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F9C9B6" w14:textId="295EDAF2" w:rsidR="00766871" w:rsidRPr="00766871" w:rsidRDefault="00766871" w:rsidP="005F081C">
      <w:pPr>
        <w:pStyle w:val="NoSpacing"/>
        <w:jc w:val="center"/>
        <w:rPr>
          <w:rFonts w:ascii="TH SarabunIT๙" w:hAnsi="TH SarabunIT๙" w:cs="TH SarabunIT๙"/>
          <w:b/>
          <w:bCs/>
          <w:color w:val="FF0000"/>
          <w:sz w:val="32"/>
          <w:szCs w:val="32"/>
        </w:rPr>
      </w:pPr>
      <w:r w:rsidRPr="007668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(ตัวอย่าง</w:t>
      </w:r>
      <w:r w:rsidR="00EC2C46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และหลักการ</w:t>
      </w:r>
      <w:r w:rsidRPr="00766871">
        <w:rPr>
          <w:rFonts w:ascii="TH SarabunIT๙" w:hAnsi="TH SarabunIT๙" w:cs="TH SarabunIT๙" w:hint="cs"/>
          <w:b/>
          <w:bCs/>
          <w:color w:val="FF0000"/>
          <w:sz w:val="32"/>
          <w:szCs w:val="32"/>
          <w:cs/>
        </w:rPr>
        <w:t>)</w:t>
      </w:r>
    </w:p>
    <w:p w14:paraId="3B3BFFB1" w14:textId="54EE31D0" w:rsidR="00F537C4" w:rsidRPr="002D36B9" w:rsidRDefault="00F537C4" w:rsidP="005F081C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B9">
        <w:rPr>
          <w:rFonts w:ascii="TH SarabunIT๙" w:hAnsi="TH SarabunIT๙" w:cs="TH SarabunIT๙"/>
          <w:b/>
          <w:bCs/>
          <w:sz w:val="32"/>
          <w:szCs w:val="32"/>
          <w:cs/>
        </w:rPr>
        <w:t>รายงานการประชุมการจัดทำแบบรูปรายการก่อสร้าง</w:t>
      </w:r>
    </w:p>
    <w:p w14:paraId="60124155" w14:textId="735FBF82" w:rsidR="005F081C" w:rsidRPr="002D36B9" w:rsidRDefault="00113E9A" w:rsidP="00BA7D98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bookmarkStart w:id="0" w:name="_Hlk178679094"/>
      <w:r w:rsidRPr="002D36B9">
        <w:rPr>
          <w:rFonts w:ascii="TH SarabunIT๙" w:hAnsi="TH SarabunIT๙" w:cs="TH SarabunIT๙"/>
          <w:b/>
          <w:bCs/>
          <w:sz w:val="32"/>
          <w:szCs w:val="32"/>
          <w:cs/>
        </w:rPr>
        <w:t>โครงการ</w:t>
      </w:r>
      <w:bookmarkEnd w:id="0"/>
      <w:r w:rsidR="00BA7D98" w:rsidRPr="002D36B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.........................................................................................</w:t>
      </w:r>
    </w:p>
    <w:p w14:paraId="37614DA5" w14:textId="6187D7BC" w:rsidR="00F537C4" w:rsidRPr="002D36B9" w:rsidRDefault="00F537C4" w:rsidP="005F081C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ครั้งที่ </w:t>
      </w:r>
      <w:r w:rsidR="00BA7D98" w:rsidRPr="002D36B9">
        <w:rPr>
          <w:rFonts w:ascii="TH SarabunIT๙" w:hAnsi="TH SarabunIT๙" w:cs="TH SarabunIT๙" w:hint="cs"/>
          <w:b/>
          <w:bCs/>
          <w:sz w:val="32"/>
          <w:szCs w:val="32"/>
          <w:cs/>
        </w:rPr>
        <w:t>......</w:t>
      </w:r>
      <w:r w:rsidRPr="002D36B9">
        <w:rPr>
          <w:rFonts w:ascii="TH SarabunIT๙" w:hAnsi="TH SarabunIT๙" w:cs="TH SarabunIT๙"/>
          <w:b/>
          <w:bCs/>
          <w:sz w:val="32"/>
          <w:szCs w:val="32"/>
          <w:cs/>
        </w:rPr>
        <w:t>/</w:t>
      </w:r>
      <w:r w:rsidR="00BA7D98" w:rsidRPr="002D36B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</w:t>
      </w:r>
    </w:p>
    <w:p w14:paraId="2AEC7EC5" w14:textId="6A974871" w:rsidR="00F537C4" w:rsidRPr="002D36B9" w:rsidRDefault="00F537C4" w:rsidP="005F081C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วันที่ </w:t>
      </w:r>
      <w:r w:rsidR="00BA7D98" w:rsidRPr="002D36B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</w:t>
      </w:r>
      <w:r w:rsidR="00FA4A39" w:rsidRPr="002D36B9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8B5978" w:rsidRPr="002D36B9">
        <w:rPr>
          <w:rFonts w:ascii="TH SarabunIT๙" w:hAnsi="TH SarabunIT๙" w:cs="TH SarabunIT๙" w:hint="cs"/>
          <w:b/>
          <w:bCs/>
          <w:sz w:val="32"/>
          <w:szCs w:val="32"/>
          <w:cs/>
        </w:rPr>
        <w:t>เดือน</w:t>
      </w:r>
      <w:r w:rsidR="00BA7D98" w:rsidRPr="002D36B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..................</w:t>
      </w:r>
      <w:r w:rsidR="008B5978" w:rsidRPr="002D36B9">
        <w:rPr>
          <w:rFonts w:ascii="TH SarabunIT๙" w:hAnsi="TH SarabunIT๙" w:cs="TH SarabunIT๙" w:hint="cs"/>
          <w:b/>
          <w:bCs/>
          <w:sz w:val="32"/>
          <w:szCs w:val="32"/>
          <w:cs/>
        </w:rPr>
        <w:t>พ.ศ.</w:t>
      </w:r>
      <w:r w:rsidRPr="002D36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BA7D98" w:rsidRPr="002D36B9">
        <w:rPr>
          <w:rFonts w:ascii="TH SarabunIT๙" w:hAnsi="TH SarabunIT๙" w:cs="TH SarabunIT๙" w:hint="cs"/>
          <w:b/>
          <w:bCs/>
          <w:sz w:val="32"/>
          <w:szCs w:val="32"/>
          <w:cs/>
        </w:rPr>
        <w:t>.............</w:t>
      </w:r>
    </w:p>
    <w:p w14:paraId="4DC81E83" w14:textId="145A7049" w:rsidR="00F537C4" w:rsidRPr="002D36B9" w:rsidRDefault="00F537C4" w:rsidP="005F081C">
      <w:pPr>
        <w:pStyle w:val="NoSpacing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2D36B9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ณ </w:t>
      </w:r>
      <w:r w:rsidR="0073289C" w:rsidRPr="002D36B9">
        <w:rPr>
          <w:rFonts w:ascii="TH SarabunIT๙" w:hAnsi="TH SarabunIT๙" w:cs="TH SarabunIT๙" w:hint="cs"/>
          <w:b/>
          <w:bCs/>
          <w:sz w:val="32"/>
          <w:szCs w:val="32"/>
          <w:cs/>
        </w:rPr>
        <w:t>ห้องประชุม</w:t>
      </w:r>
      <w:r w:rsidRPr="002D36B9">
        <w:rPr>
          <w:rFonts w:ascii="TH SarabunIT๙" w:hAnsi="TH SarabunIT๙" w:cs="TH SarabunIT๙"/>
          <w:b/>
          <w:bCs/>
          <w:sz w:val="32"/>
          <w:szCs w:val="32"/>
          <w:cs/>
        </w:rPr>
        <w:t>องค์การบริหารส่วนตำบล</w:t>
      </w:r>
      <w:r w:rsidR="00BA7D98" w:rsidRPr="002D36B9">
        <w:rPr>
          <w:rFonts w:ascii="TH SarabunIT๙" w:hAnsi="TH SarabunIT๙" w:cs="TH SarabunIT๙" w:hint="cs"/>
          <w:b/>
          <w:bCs/>
          <w:sz w:val="32"/>
          <w:szCs w:val="32"/>
          <w:cs/>
        </w:rPr>
        <w:t>แม่ใส</w:t>
      </w:r>
    </w:p>
    <w:p w14:paraId="1147645B" w14:textId="77777777" w:rsidR="005F081C" w:rsidRPr="002D36B9" w:rsidRDefault="005F081C" w:rsidP="005F081C">
      <w:pPr>
        <w:pStyle w:val="NoSpacing"/>
        <w:jc w:val="center"/>
        <w:rPr>
          <w:rFonts w:ascii="TH SarabunIT๙" w:hAnsi="TH SarabunIT๙" w:cs="TH SarabunIT๙"/>
          <w:b/>
          <w:bCs/>
          <w:sz w:val="16"/>
          <w:szCs w:val="16"/>
        </w:rPr>
      </w:pPr>
    </w:p>
    <w:p w14:paraId="7AE1A596" w14:textId="77777777" w:rsidR="00F537C4" w:rsidRPr="002D36B9" w:rsidRDefault="00F537C4" w:rsidP="00F537C4">
      <w:pPr>
        <w:rPr>
          <w:rFonts w:ascii="TH SarabunIT๙" w:eastAsia="Times New Roman" w:hAnsi="TH SarabunIT๙" w:cs="TH SarabunIT๙"/>
          <w:sz w:val="32"/>
          <w:szCs w:val="32"/>
        </w:rPr>
      </w:pPr>
      <w:r w:rsidRPr="002D36B9">
        <w:rPr>
          <w:rFonts w:ascii="TH SarabunIT๙" w:eastAsia="Times New Roman" w:hAnsi="TH SarabunIT๙" w:cs="TH SarabunIT๙"/>
          <w:b/>
          <w:bCs/>
          <w:sz w:val="32"/>
          <w:szCs w:val="32"/>
          <w:u w:val="single"/>
          <w:cs/>
        </w:rPr>
        <w:t xml:space="preserve">ผู้เข้าร่วมประชุม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745"/>
        <w:gridCol w:w="2620"/>
        <w:gridCol w:w="2347"/>
        <w:gridCol w:w="1894"/>
        <w:gridCol w:w="1455"/>
      </w:tblGrid>
      <w:tr w:rsidR="002D36B9" w:rsidRPr="002D36B9" w14:paraId="4EAB02F4" w14:textId="77777777" w:rsidTr="00496A2E">
        <w:trPr>
          <w:trHeight w:val="82"/>
        </w:trPr>
        <w:tc>
          <w:tcPr>
            <w:tcW w:w="411" w:type="pct"/>
            <w:vAlign w:val="center"/>
          </w:tcPr>
          <w:p w14:paraId="06D4E104" w14:textId="77777777" w:rsidR="00FB6801" w:rsidRPr="002D36B9" w:rsidRDefault="00FB6801" w:rsidP="00496A2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2D36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ลำดับ</w:t>
            </w:r>
          </w:p>
        </w:tc>
        <w:tc>
          <w:tcPr>
            <w:tcW w:w="1446" w:type="pct"/>
            <w:vAlign w:val="center"/>
          </w:tcPr>
          <w:p w14:paraId="2FC90090" w14:textId="77777777" w:rsidR="00FB6801" w:rsidRPr="002D36B9" w:rsidRDefault="00FB6801" w:rsidP="00496A2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2D36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ชื่อ-สกุล</w:t>
            </w:r>
          </w:p>
        </w:tc>
        <w:tc>
          <w:tcPr>
            <w:tcW w:w="1295" w:type="pct"/>
            <w:vAlign w:val="center"/>
          </w:tcPr>
          <w:p w14:paraId="4D27714C" w14:textId="77777777" w:rsidR="00FB6801" w:rsidRPr="002D36B9" w:rsidRDefault="00FB6801" w:rsidP="00496A2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2D36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ตำแหน่ง</w:t>
            </w:r>
          </w:p>
        </w:tc>
        <w:tc>
          <w:tcPr>
            <w:tcW w:w="1045" w:type="pct"/>
            <w:vAlign w:val="center"/>
          </w:tcPr>
          <w:p w14:paraId="7D325A68" w14:textId="77777777" w:rsidR="00FB6801" w:rsidRPr="002D36B9" w:rsidRDefault="00FB6801" w:rsidP="00496A2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2D36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ลายมือชื่อ</w:t>
            </w:r>
          </w:p>
        </w:tc>
        <w:tc>
          <w:tcPr>
            <w:tcW w:w="804" w:type="pct"/>
            <w:vAlign w:val="center"/>
          </w:tcPr>
          <w:p w14:paraId="0FC333E8" w14:textId="77777777" w:rsidR="00FB6801" w:rsidRPr="002D36B9" w:rsidRDefault="00FB6801" w:rsidP="00496A2E">
            <w:pPr>
              <w:spacing w:after="0"/>
              <w:jc w:val="center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2D36B9"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  <w:cs/>
              </w:rPr>
              <w:t>หมายเหตุ</w:t>
            </w:r>
          </w:p>
        </w:tc>
      </w:tr>
      <w:tr w:rsidR="002D36B9" w:rsidRPr="002D36B9" w14:paraId="28D791D8" w14:textId="77777777" w:rsidTr="00496A2E">
        <w:trPr>
          <w:trHeight w:val="230"/>
        </w:trPr>
        <w:tc>
          <w:tcPr>
            <w:tcW w:w="411" w:type="pct"/>
          </w:tcPr>
          <w:p w14:paraId="119D22E9" w14:textId="77777777" w:rsidR="00FB6801" w:rsidRPr="002D36B9" w:rsidRDefault="00FB6801" w:rsidP="00496A2E">
            <w:pPr>
              <w:spacing w:after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2D36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1</w:t>
            </w:r>
          </w:p>
        </w:tc>
        <w:tc>
          <w:tcPr>
            <w:tcW w:w="1446" w:type="pct"/>
          </w:tcPr>
          <w:p w14:paraId="5450F712" w14:textId="68A44F23" w:rsidR="00FB6801" w:rsidRPr="002D36B9" w:rsidRDefault="00C9035B" w:rsidP="00496A2E">
            <w:pPr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2D36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95" w:type="pct"/>
          </w:tcPr>
          <w:p w14:paraId="412350BF" w14:textId="77777777" w:rsidR="00FB6801" w:rsidRPr="002D36B9" w:rsidRDefault="00FB6801" w:rsidP="00496A2E">
            <w:pPr>
              <w:spacing w:after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2D36B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ประธานกรรมการ</w:t>
            </w:r>
          </w:p>
        </w:tc>
        <w:tc>
          <w:tcPr>
            <w:tcW w:w="1045" w:type="pct"/>
          </w:tcPr>
          <w:p w14:paraId="02DD75C0" w14:textId="77777777" w:rsidR="00FB6801" w:rsidRPr="002D36B9" w:rsidRDefault="00FB6801" w:rsidP="00496A2E">
            <w:pPr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804" w:type="pct"/>
          </w:tcPr>
          <w:p w14:paraId="04FAE95F" w14:textId="3D280453" w:rsidR="00FB6801" w:rsidRPr="002D36B9" w:rsidRDefault="00C9035B" w:rsidP="00496A2E">
            <w:pPr>
              <w:spacing w:after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2D36B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</w:p>
        </w:tc>
      </w:tr>
      <w:tr w:rsidR="002D36B9" w:rsidRPr="002D36B9" w14:paraId="7353A59A" w14:textId="77777777" w:rsidTr="00496A2E">
        <w:trPr>
          <w:trHeight w:val="222"/>
        </w:trPr>
        <w:tc>
          <w:tcPr>
            <w:tcW w:w="411" w:type="pct"/>
          </w:tcPr>
          <w:p w14:paraId="7102DC01" w14:textId="77777777" w:rsidR="00FB6801" w:rsidRPr="002D36B9" w:rsidRDefault="00FB6801" w:rsidP="00496A2E">
            <w:pPr>
              <w:spacing w:after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2D36B9">
              <w:rPr>
                <w:rFonts w:ascii="TH SarabunIT๙" w:hAnsi="TH SarabunIT๙" w:cs="TH SarabunIT๙"/>
                <w:noProof/>
                <w:sz w:val="32"/>
                <w:szCs w:val="32"/>
              </w:rPr>
              <w:t>2</w:t>
            </w:r>
          </w:p>
        </w:tc>
        <w:tc>
          <w:tcPr>
            <w:tcW w:w="1446" w:type="pct"/>
          </w:tcPr>
          <w:p w14:paraId="15BF0D70" w14:textId="0E429715" w:rsidR="00FB6801" w:rsidRPr="002D36B9" w:rsidRDefault="00C9035B" w:rsidP="00496A2E">
            <w:pPr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2D36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95" w:type="pct"/>
          </w:tcPr>
          <w:p w14:paraId="5D732F51" w14:textId="77777777" w:rsidR="00FB6801" w:rsidRPr="002D36B9" w:rsidRDefault="00FB6801" w:rsidP="00496A2E">
            <w:pPr>
              <w:spacing w:after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2D36B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045" w:type="pct"/>
          </w:tcPr>
          <w:p w14:paraId="26EB2805" w14:textId="77777777" w:rsidR="00FB6801" w:rsidRPr="002D36B9" w:rsidRDefault="00FB6801" w:rsidP="00496A2E">
            <w:pPr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804" w:type="pct"/>
          </w:tcPr>
          <w:p w14:paraId="266B0961" w14:textId="4FBF4974" w:rsidR="00FB6801" w:rsidRPr="002D36B9" w:rsidRDefault="00C9035B" w:rsidP="00496A2E">
            <w:pPr>
              <w:spacing w:after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2D36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2D36B9" w:rsidRPr="002D36B9" w14:paraId="563314BF" w14:textId="77777777" w:rsidTr="00496A2E">
        <w:trPr>
          <w:trHeight w:val="70"/>
        </w:trPr>
        <w:tc>
          <w:tcPr>
            <w:tcW w:w="411" w:type="pct"/>
          </w:tcPr>
          <w:p w14:paraId="6B04FD34" w14:textId="77777777" w:rsidR="00FB6801" w:rsidRPr="002D36B9" w:rsidRDefault="00FB6801" w:rsidP="00496A2E">
            <w:pPr>
              <w:spacing w:after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2D36B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3</w:t>
            </w:r>
          </w:p>
        </w:tc>
        <w:tc>
          <w:tcPr>
            <w:tcW w:w="1446" w:type="pct"/>
          </w:tcPr>
          <w:p w14:paraId="3972A243" w14:textId="4DEC2292" w:rsidR="00FB6801" w:rsidRPr="002D36B9" w:rsidRDefault="00C9035B" w:rsidP="00496A2E">
            <w:pPr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2D36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95" w:type="pct"/>
          </w:tcPr>
          <w:p w14:paraId="7DC7AD3E" w14:textId="4F24E708" w:rsidR="00FB6801" w:rsidRPr="002D36B9" w:rsidRDefault="00FB6801" w:rsidP="00496A2E">
            <w:pPr>
              <w:spacing w:after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2D36B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>กรรมการ</w:t>
            </w:r>
          </w:p>
        </w:tc>
        <w:tc>
          <w:tcPr>
            <w:tcW w:w="1045" w:type="pct"/>
          </w:tcPr>
          <w:p w14:paraId="704E199C" w14:textId="77777777" w:rsidR="00FB6801" w:rsidRPr="002D36B9" w:rsidRDefault="00FB6801" w:rsidP="00496A2E">
            <w:pPr>
              <w:spacing w:after="0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</w:p>
        </w:tc>
        <w:tc>
          <w:tcPr>
            <w:tcW w:w="804" w:type="pct"/>
          </w:tcPr>
          <w:p w14:paraId="7F3959B3" w14:textId="00A964C0" w:rsidR="00FB6801" w:rsidRPr="002D36B9" w:rsidRDefault="00C9035B" w:rsidP="00496A2E">
            <w:pPr>
              <w:spacing w:after="0"/>
              <w:jc w:val="center"/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</w:pPr>
            <w:r w:rsidRPr="002D36B9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</w:tbl>
    <w:p w14:paraId="3F895843" w14:textId="77777777" w:rsidR="008B5978" w:rsidRPr="002D36B9" w:rsidRDefault="008B5978" w:rsidP="005F081C">
      <w:pPr>
        <w:ind w:firstLine="720"/>
        <w:jc w:val="thaiDistribute"/>
        <w:rPr>
          <w:rFonts w:ascii="TH SarabunIT๙" w:eastAsia="Times New Roman" w:hAnsi="TH SarabunIT๙" w:cs="TH SarabunIT๙"/>
          <w:sz w:val="32"/>
          <w:szCs w:val="32"/>
        </w:rPr>
      </w:pPr>
    </w:p>
    <w:tbl>
      <w:tblPr>
        <w:tblStyle w:val="TableGrid"/>
        <w:tblW w:w="5001" w:type="pct"/>
        <w:tblBorders>
          <w:top w:val="single" w:sz="4" w:space="0" w:color="BFBFBF" w:themeColor="background1" w:themeShade="BF"/>
          <w:left w:val="single" w:sz="4" w:space="0" w:color="BFBFBF" w:themeColor="background1" w:themeShade="BF"/>
          <w:bottom w:val="single" w:sz="4" w:space="0" w:color="BFBFBF" w:themeColor="background1" w:themeShade="BF"/>
          <w:right w:val="single" w:sz="4" w:space="0" w:color="BFBFBF" w:themeColor="background1" w:themeShade="BF"/>
          <w:insideH w:val="single" w:sz="4" w:space="0" w:color="BFBFBF" w:themeColor="background1" w:themeShade="BF"/>
          <w:insideV w:val="single" w:sz="4" w:space="0" w:color="BFBFBF" w:themeColor="background1" w:themeShade="BF"/>
        </w:tblBorders>
        <w:tblLook w:val="04A0" w:firstRow="1" w:lastRow="0" w:firstColumn="1" w:lastColumn="0" w:noHBand="0" w:noVBand="1"/>
      </w:tblPr>
      <w:tblGrid>
        <w:gridCol w:w="2137"/>
        <w:gridCol w:w="6926"/>
      </w:tblGrid>
      <w:tr w:rsidR="002D36B9" w:rsidRPr="002D36B9" w14:paraId="6C4AA06B" w14:textId="77777777" w:rsidTr="00F35EB6">
        <w:trPr>
          <w:trHeight w:val="725"/>
        </w:trPr>
        <w:tc>
          <w:tcPr>
            <w:tcW w:w="1179" w:type="pct"/>
          </w:tcPr>
          <w:p w14:paraId="7D299EE7" w14:textId="04D39F02" w:rsidR="00C9035B" w:rsidRPr="00C56B64" w:rsidRDefault="00C9035B" w:rsidP="00433082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8D4D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เริ่มประชุมเวลา </w:t>
            </w:r>
            <w:r w:rsidRPr="008D4D30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10.00</w:t>
            </w:r>
            <w:r w:rsidRPr="008D4D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 xml:space="preserve"> น.</w:t>
            </w:r>
          </w:p>
        </w:tc>
        <w:tc>
          <w:tcPr>
            <w:tcW w:w="3821" w:type="pct"/>
          </w:tcPr>
          <w:p w14:paraId="40C1F7C2" w14:textId="64FAD105" w:rsidR="00C9035B" w:rsidRPr="002D36B9" w:rsidRDefault="00CE2046" w:rsidP="00433082">
            <w:pPr>
              <w:spacing w:before="120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ข้าพเจ้า</w:t>
            </w:r>
            <w:r w:rsidR="00C9035B" w:rsidRPr="002D36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>นาย</w:t>
            </w:r>
            <w:r w:rsidR="00C9035B" w:rsidRPr="002D36B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</w:t>
            </w:r>
            <w:r w:rsidR="00C9035B" w:rsidRPr="002D36B9"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  <w:t xml:space="preserve"> ตำแหน่ง </w:t>
            </w:r>
            <w:r w:rsidR="00C9035B" w:rsidRPr="002D36B9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........................</w:t>
            </w:r>
            <w:r w:rsidR="00C9035B" w:rsidRPr="002D36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 xml:space="preserve"> ในฐานะประธานกรรมการฯ </w:t>
            </w:r>
            <w:r w:rsidR="00C9035B" w:rsidRPr="002D36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br/>
            </w:r>
            <w:r w:rsidR="00E429E8" w:rsidRPr="002D36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จึงขอ</w:t>
            </w:r>
            <w:r w:rsidR="00C9035B" w:rsidRPr="002D36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ดำเนินการประชุมตามระเบียบวาระการประชุม ดังนี้</w:t>
            </w:r>
          </w:p>
        </w:tc>
      </w:tr>
      <w:tr w:rsidR="002D36B9" w:rsidRPr="002D36B9" w14:paraId="4668FEA4" w14:textId="77777777" w:rsidTr="00F35EB6">
        <w:tc>
          <w:tcPr>
            <w:tcW w:w="1179" w:type="pct"/>
          </w:tcPr>
          <w:p w14:paraId="638DC8C2" w14:textId="32896DD4" w:rsidR="00C9035B" w:rsidRPr="008D4D30" w:rsidRDefault="00C9035B" w:rsidP="00433082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D4D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ระเบียบวาระที่ 1</w:t>
            </w:r>
          </w:p>
        </w:tc>
        <w:tc>
          <w:tcPr>
            <w:tcW w:w="3821" w:type="pct"/>
          </w:tcPr>
          <w:p w14:paraId="515BB62F" w14:textId="1D43D50E" w:rsidR="00C9035B" w:rsidRPr="002D36B9" w:rsidRDefault="00C9035B" w:rsidP="00433082">
            <w:pPr>
              <w:spacing w:before="120"/>
              <w:jc w:val="thaiDistribute"/>
              <w:rPr>
                <w:rFonts w:ascii="TH SarabunIT๙" w:eastAsia="Cordia New" w:hAnsi="TH SarabunIT๙" w:cs="TH SarabunIT๙"/>
                <w:sz w:val="32"/>
                <w:szCs w:val="32"/>
                <w:cs/>
              </w:rPr>
            </w:pPr>
            <w:r w:rsidRPr="002D36B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เรื่องประธานแจ้งที่ประชุมทราบ</w:t>
            </w:r>
          </w:p>
        </w:tc>
      </w:tr>
      <w:tr w:rsidR="002D36B9" w:rsidRPr="002D36B9" w14:paraId="6D163430" w14:textId="77777777" w:rsidTr="00F35EB6">
        <w:tc>
          <w:tcPr>
            <w:tcW w:w="1179" w:type="pct"/>
          </w:tcPr>
          <w:p w14:paraId="24643A38" w14:textId="22BEA237" w:rsidR="00C9035B" w:rsidRPr="008D4D30" w:rsidRDefault="00433082" w:rsidP="00433082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3308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7B7A6F76" w14:textId="6A189497" w:rsidR="00272208" w:rsidRPr="00272208" w:rsidRDefault="00272208" w:rsidP="00433082">
            <w:pPr>
              <w:spacing w:before="120"/>
              <w:ind w:left="29"/>
              <w:rPr>
                <w:rFonts w:ascii="TH SarabunIT๙" w:hAnsi="TH SarabunIT๙" w:cs="TH SarabunIT๙"/>
                <w:b/>
                <w:bCs/>
                <w:noProof/>
                <w:sz w:val="32"/>
                <w:szCs w:val="32"/>
              </w:rPr>
            </w:pPr>
            <w:r w:rsidRPr="00272208">
              <w:rPr>
                <w:rFonts w:ascii="TH SarabunIT๙" w:hAnsi="TH SarabunIT๙" w:cs="TH SarabunIT๙" w:hint="cs"/>
                <w:b/>
                <w:bCs/>
                <w:noProof/>
                <w:sz w:val="32"/>
                <w:szCs w:val="32"/>
                <w:cs/>
              </w:rPr>
              <w:t>แจ้งคำสั่งที่ได้รับมอบหมาย</w:t>
            </w:r>
          </w:p>
          <w:p w14:paraId="34515896" w14:textId="1EABFE18" w:rsidR="007A54D0" w:rsidRPr="002D36B9" w:rsidRDefault="00272208" w:rsidP="00433082">
            <w:pPr>
              <w:spacing w:before="120"/>
              <w:ind w:left="29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  </w:t>
            </w:r>
            <w:r w:rsidR="007A54D0" w:rsidRPr="002D36B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ตามคำสั่งองค์การบริหารส่วนตำบลแม่ใส ที่ </w:t>
            </w:r>
            <w:r w:rsidR="007A54D0" w:rsidRPr="002D3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......../2567</w:t>
            </w:r>
            <w:r w:rsidR="007A54D0" w:rsidRPr="002D36B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 w:rsidR="007A54D0" w:rsidRPr="002D36B9">
              <w:rPr>
                <w:rFonts w:ascii="TH SarabunIT๙" w:hAnsi="TH SarabunIT๙" w:cs="TH SarabunIT๙"/>
                <w:noProof/>
                <w:sz w:val="32"/>
                <w:szCs w:val="32"/>
              </w:rPr>
              <w:t xml:space="preserve"> </w:t>
            </w:r>
            <w:r w:rsidR="007A54D0" w:rsidRPr="002D36B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ลงวันที่ ... ธันวาคม 2567 เรื่อง </w:t>
            </w:r>
            <w:r w:rsidR="007A54D0" w:rsidRPr="002D36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แต่งตั้งเจ้าหน้าที่จัดทำแบบรูปรายการงานก่อสร้าง</w:t>
            </w:r>
            <w:r w:rsidR="007A54D0" w:rsidRPr="002D36B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br/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(</w:t>
            </w:r>
            <w:r w:rsidRPr="00272208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ระบุชื่อโครงการ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  <w:r w:rsidR="007A54D0" w:rsidRPr="002D36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 </w:t>
            </w:r>
            <w:r w:rsidR="007A54D0" w:rsidRPr="002D36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งบประมาณ </w:t>
            </w:r>
            <w:r w:rsidR="007A54D0" w:rsidRPr="002D3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........</w:t>
            </w:r>
            <w:r w:rsidR="007A54D0" w:rsidRPr="002D36B9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บาท</w:t>
            </w:r>
            <w:r w:rsidR="007A54D0" w:rsidRPr="002D3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(.........ถ้วน)</w:t>
            </w:r>
            <w:r w:rsidR="007A54D0" w:rsidRPr="002D36B9">
              <w:rPr>
                <w:rFonts w:ascii="TH SarabunIT๙" w:hAnsi="TH SarabunIT๙" w:cs="TH SarabunIT๙" w:hint="cs"/>
                <w:noProof/>
                <w:sz w:val="32"/>
                <w:szCs w:val="32"/>
                <w:cs/>
              </w:rPr>
              <w:t xml:space="preserve"> </w:t>
            </w:r>
          </w:p>
          <w:p w14:paraId="2FC03748" w14:textId="77777777" w:rsidR="007A54D0" w:rsidRPr="002D36B9" w:rsidRDefault="007A54D0" w:rsidP="004F344C">
            <w:pPr>
              <w:ind w:left="29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2D36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1. ................................</w:t>
            </w:r>
            <w:r w:rsidRPr="002D36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  <w:t>....................................</w:t>
            </w:r>
            <w:r w:rsidRPr="002D36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  <w:t xml:space="preserve">     ประธานกรรมการ</w:t>
            </w:r>
          </w:p>
          <w:p w14:paraId="7C1585E4" w14:textId="32AC9CA1" w:rsidR="007A54D0" w:rsidRPr="002D36B9" w:rsidRDefault="007A54D0" w:rsidP="004F344C">
            <w:pPr>
              <w:ind w:left="29"/>
              <w:jc w:val="thaiDistribute"/>
              <w:rPr>
                <w:rFonts w:ascii="TH SarabunIT๙" w:hAnsi="TH SarabunIT๙" w:cs="TH SarabunIT๙"/>
                <w:noProof/>
                <w:sz w:val="32"/>
                <w:szCs w:val="32"/>
              </w:rPr>
            </w:pPr>
            <w:r w:rsidRPr="002D36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2. ................................</w:t>
            </w:r>
            <w:r w:rsidRPr="002D36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  <w:t>....................................          กรรมการ</w:t>
            </w:r>
          </w:p>
          <w:p w14:paraId="67DF996E" w14:textId="77777777" w:rsidR="00645DCA" w:rsidRDefault="007A54D0" w:rsidP="004F344C">
            <w:pPr>
              <w:ind w:lef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2D36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>3. ...................................</w:t>
            </w:r>
            <w:r w:rsidRPr="002D36B9">
              <w:rPr>
                <w:rFonts w:ascii="TH SarabunIT๙" w:hAnsi="TH SarabunIT๙" w:cs="TH SarabunIT๙"/>
                <w:noProof/>
                <w:sz w:val="32"/>
                <w:szCs w:val="32"/>
                <w:cs/>
              </w:rPr>
              <w:tab/>
              <w:t>....................................         กรรมการและเลขานุการ</w:t>
            </w:r>
            <w:r w:rsidR="00645DCA" w:rsidRPr="00476DAA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อำนาจและหน้าที่</w:t>
            </w:r>
          </w:p>
          <w:p w14:paraId="341A3955" w14:textId="6676608D" w:rsidR="007A54D0" w:rsidRPr="002D36B9" w:rsidRDefault="00645DCA" w:rsidP="00433082">
            <w:pPr>
              <w:spacing w:before="120"/>
              <w:ind w:left="29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  </w:t>
            </w:r>
            <w:r w:rsidR="0027220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(</w:t>
            </w:r>
            <w:r w:rsidR="00272208" w:rsidRPr="00272208">
              <w:rPr>
                <w:rFonts w:ascii="TH SarabunIT๙" w:eastAsia="Cordia New" w:hAnsi="TH SarabunIT๙" w:cs="TH SarabunIT๙" w:hint="cs"/>
                <w:color w:val="FF0000"/>
                <w:sz w:val="32"/>
                <w:szCs w:val="32"/>
                <w:cs/>
              </w:rPr>
              <w:t>ระบุอำนาจหน้าที่ตามคำสั่ง</w:t>
            </w:r>
            <w:r w:rsidR="00272208">
              <w:rPr>
                <w:rFonts w:ascii="TH SarabunIT๙" w:eastAsia="Cordia New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2D36B9" w:rsidRPr="002D36B9" w14:paraId="72534644" w14:textId="77777777" w:rsidTr="00F35EB6">
        <w:tc>
          <w:tcPr>
            <w:tcW w:w="1179" w:type="pct"/>
          </w:tcPr>
          <w:p w14:paraId="50D89746" w14:textId="4FF4472E" w:rsidR="00A8319E" w:rsidRPr="008D4D30" w:rsidRDefault="00611A54" w:rsidP="00433082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D4D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ที่ประชุม</w:t>
            </w:r>
          </w:p>
        </w:tc>
        <w:tc>
          <w:tcPr>
            <w:tcW w:w="3821" w:type="pct"/>
          </w:tcPr>
          <w:p w14:paraId="203026F5" w14:textId="33AD8181" w:rsidR="00A8319E" w:rsidRPr="002D36B9" w:rsidRDefault="00611A54" w:rsidP="00433082">
            <w:pPr>
              <w:spacing w:before="120"/>
              <w:ind w:left="29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36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รับทราบ</w:t>
            </w:r>
          </w:p>
        </w:tc>
      </w:tr>
      <w:tr w:rsidR="002D36B9" w:rsidRPr="002D36B9" w14:paraId="2B8ECE83" w14:textId="77777777" w:rsidTr="00F35EB6">
        <w:tc>
          <w:tcPr>
            <w:tcW w:w="1179" w:type="pct"/>
          </w:tcPr>
          <w:p w14:paraId="4A8ACFC3" w14:textId="564727C9" w:rsidR="00611A54" w:rsidRPr="008D4D30" w:rsidRDefault="00611A54" w:rsidP="00433082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D4D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ระเบียบวาระที่ 2</w:t>
            </w:r>
          </w:p>
        </w:tc>
        <w:tc>
          <w:tcPr>
            <w:tcW w:w="3821" w:type="pct"/>
          </w:tcPr>
          <w:p w14:paraId="4A5149F3" w14:textId="7299174C" w:rsidR="00611A54" w:rsidRPr="002D36B9" w:rsidRDefault="00611A54" w:rsidP="00433082">
            <w:pPr>
              <w:spacing w:before="120"/>
              <w:ind w:left="29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36B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เรื่องรับรองรายงานการประชุมครั้งที่ผ่านมา</w:t>
            </w:r>
          </w:p>
        </w:tc>
      </w:tr>
      <w:tr w:rsidR="002D36B9" w:rsidRPr="002D36B9" w14:paraId="451B1DE8" w14:textId="77777777" w:rsidTr="00F35EB6">
        <w:tc>
          <w:tcPr>
            <w:tcW w:w="1179" w:type="pct"/>
          </w:tcPr>
          <w:p w14:paraId="374FB6EF" w14:textId="77777777" w:rsidR="00611A54" w:rsidRPr="008D4D30" w:rsidRDefault="00611A54" w:rsidP="00433082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1" w:type="pct"/>
          </w:tcPr>
          <w:p w14:paraId="0829C299" w14:textId="5B896299" w:rsidR="00611A54" w:rsidRPr="002D36B9" w:rsidRDefault="00611A54" w:rsidP="00433082">
            <w:pPr>
              <w:spacing w:before="120"/>
              <w:ind w:left="29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2D36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- ไม่มี-</w:t>
            </w:r>
          </w:p>
        </w:tc>
      </w:tr>
      <w:tr w:rsidR="002D36B9" w:rsidRPr="002D36B9" w14:paraId="01243768" w14:textId="77777777" w:rsidTr="00F35EB6">
        <w:tc>
          <w:tcPr>
            <w:tcW w:w="1179" w:type="pct"/>
          </w:tcPr>
          <w:p w14:paraId="272E3BEA" w14:textId="656E3F4F" w:rsidR="00611A54" w:rsidRPr="008D4D30" w:rsidRDefault="00611A54" w:rsidP="00433082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8D4D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ระเบียบวาระที่ 3</w:t>
            </w:r>
          </w:p>
        </w:tc>
        <w:tc>
          <w:tcPr>
            <w:tcW w:w="3821" w:type="pct"/>
          </w:tcPr>
          <w:p w14:paraId="33BD52F4" w14:textId="1147DF2B" w:rsidR="00611A54" w:rsidRPr="002D36B9" w:rsidRDefault="00611A54" w:rsidP="00433082">
            <w:pPr>
              <w:spacing w:before="120"/>
              <w:ind w:left="29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2D36B9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เรื่องเสนอเพื่อพิจารณา</w:t>
            </w:r>
          </w:p>
        </w:tc>
      </w:tr>
      <w:tr w:rsidR="002D36B9" w:rsidRPr="002D36B9" w14:paraId="461D23C9" w14:textId="77777777" w:rsidTr="00F35EB6">
        <w:tc>
          <w:tcPr>
            <w:tcW w:w="1179" w:type="pct"/>
          </w:tcPr>
          <w:p w14:paraId="0FDEBFE0" w14:textId="19F25415" w:rsidR="002D36B9" w:rsidRPr="008D4D30" w:rsidRDefault="00433082" w:rsidP="00433082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3308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4971DB58" w14:textId="62F0371C" w:rsidR="00C63B2C" w:rsidRPr="00882EEA" w:rsidRDefault="00882EEA" w:rsidP="00433082">
            <w:pPr>
              <w:spacing w:before="120"/>
              <w:ind w:lef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882E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ชี้แจงข้อระเบียบที่เกี่ยวข้องกับ</w:t>
            </w:r>
            <w:r w:rsidR="004F7B3E" w:rsidRPr="00882E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การจัดทำแบบรูปรายการ</w:t>
            </w:r>
            <w:r w:rsidR="00C63B2C" w:rsidRPr="00882EE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งานก่อสร้าง</w:t>
            </w:r>
          </w:p>
          <w:p w14:paraId="5519E2B1" w14:textId="55849718" w:rsidR="00656782" w:rsidRPr="00882EEA" w:rsidRDefault="004F7B3E" w:rsidP="00C31AAF">
            <w:pPr>
              <w:ind w:left="29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882EE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หนังสือ</w:t>
            </w:r>
            <w:r w:rsidRPr="00882EE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คณะกรรมการวินิจฉัยปัญหาการจัดซื้อจัดจ้างและการบริหารพัสดุภาครัฐ กรมบัญชีกลาง</w:t>
            </w:r>
            <w:r w:rsidRPr="00882EE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ที่ </w:t>
            </w:r>
            <w:r w:rsidRPr="00882EE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กค (</w:t>
            </w:r>
            <w:proofErr w:type="spellStart"/>
            <w:r w:rsidRPr="00882EE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กวจ</w:t>
            </w:r>
            <w:proofErr w:type="spellEnd"/>
            <w:r w:rsidRPr="00882EE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) 0405.4/ว159 ลงวันที่ 20 มี.ค.2566 เรื่อง แนวทางการปฏิบัติ ในการจัดทำร่างรายละเอียด ขอบเขตของทั้งโครงการ (</w:t>
            </w:r>
            <w:r w:rsidRPr="00882EEA">
              <w:rPr>
                <w:rFonts w:ascii="TH SarabunPSK" w:hAnsi="TH SarabunPSK" w:cs="TH SarabunPSK"/>
                <w:i/>
                <w:iCs/>
                <w:sz w:val="32"/>
                <w:szCs w:val="32"/>
              </w:rPr>
              <w:t>Terms of Reference : TOR</w:t>
            </w:r>
            <w:r w:rsidRPr="00882EEA">
              <w:rPr>
                <w:rFonts w:ascii="TH SarabunPSK" w:hAnsi="TH SarabunPSK" w:cs="TH SarabunPSK" w:hint="cs"/>
                <w:i/>
                <w:iCs/>
                <w:sz w:val="32"/>
                <w:szCs w:val="32"/>
                <w:cs/>
              </w:rPr>
              <w:t>)</w:t>
            </w:r>
          </w:p>
          <w:p w14:paraId="5CE91BF2" w14:textId="77777777" w:rsidR="00656782" w:rsidRPr="00D47DFA" w:rsidRDefault="00656782" w:rsidP="00C31AAF">
            <w:pPr>
              <w:ind w:left="29"/>
              <w:jc w:val="thaiDistribute"/>
              <w:rPr>
                <w:rFonts w:ascii="TH SarabunIT๙" w:hAnsi="TH SarabunIT๙" w:cs="TH SarabunIT๙"/>
                <w:i/>
                <w:iCs/>
                <w:sz w:val="12"/>
                <w:szCs w:val="12"/>
              </w:rPr>
            </w:pPr>
          </w:p>
          <w:p w14:paraId="7DE6D025" w14:textId="134884EA" w:rsidR="00656782" w:rsidRPr="00D47DFA" w:rsidRDefault="00656782" w:rsidP="00C31AAF">
            <w:pPr>
              <w:ind w:left="29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47DF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lastRenderedPageBreak/>
              <w:t xml:space="preserve">โดย </w:t>
            </w: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การจัดทำร่าง </w:t>
            </w: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TOR </w:t>
            </w: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อย่างน้อยจะต้องมีสาระสำคัญดังต่อไปนี้</w:t>
            </w:r>
          </w:p>
          <w:p w14:paraId="1ACC27C9" w14:textId="77777777" w:rsidR="00656782" w:rsidRPr="00D47DFA" w:rsidRDefault="00656782" w:rsidP="00C31AAF">
            <w:pPr>
              <w:ind w:left="19" w:firstLine="42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(๑) ความเป็นมา</w:t>
            </w:r>
          </w:p>
          <w:p w14:paraId="251F05BD" w14:textId="77777777" w:rsidR="00656782" w:rsidRPr="00D47DFA" w:rsidRDefault="00656782" w:rsidP="00C31AAF">
            <w:pPr>
              <w:ind w:left="19" w:firstLine="42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(๒) วัตถุประสงค์</w:t>
            </w:r>
          </w:p>
          <w:p w14:paraId="322BF495" w14:textId="77777777" w:rsidR="00656782" w:rsidRPr="00D47DFA" w:rsidRDefault="00656782" w:rsidP="00C31AAF">
            <w:pPr>
              <w:ind w:left="19" w:firstLine="42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(๓) คุณสมบัติของผู้ยื่นข้อเสนอ</w:t>
            </w:r>
          </w:p>
          <w:p w14:paraId="171BE6F9" w14:textId="6809B055" w:rsidR="00656782" w:rsidRPr="00D47DFA" w:rsidRDefault="00656782" w:rsidP="00C31AAF">
            <w:pPr>
              <w:ind w:left="19" w:firstLine="42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(๔) รายละเอียดคุณลักษณะเฉพาะของพัส</w:t>
            </w:r>
            <w:r w:rsidR="00B57763" w:rsidRPr="00D47DFA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ดุ</w:t>
            </w: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ที่จะดำเนินการจัดซื้อหรือขอบเขตของงานที่จะดำเนินการจัดจ้าง หรือแบบรูปรายการงานก่อสร้างที่จะดำเนินการจ้างก่อสร้าง (แล้วแต่กรณี)และเอกสารแนบท้ายอื่น ๆ</w:t>
            </w:r>
          </w:p>
          <w:p w14:paraId="2478A74A" w14:textId="77777777" w:rsidR="00656782" w:rsidRPr="00D47DFA" w:rsidRDefault="00656782" w:rsidP="00C31AAF">
            <w:pPr>
              <w:ind w:left="19" w:firstLine="42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(๕) กำหนดเวลาส่งมอบพัสดุ</w:t>
            </w:r>
          </w:p>
          <w:p w14:paraId="43B68AA3" w14:textId="77777777" w:rsidR="00656782" w:rsidRPr="00D47DFA" w:rsidRDefault="00656782" w:rsidP="00C31AAF">
            <w:pPr>
              <w:ind w:left="19" w:firstLine="42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(๖) หลักเกณฑ์ในการพิจารณาคัดเลือกข้อเสนอ</w:t>
            </w:r>
          </w:p>
          <w:p w14:paraId="4CF1775D" w14:textId="77777777" w:rsidR="00656782" w:rsidRPr="00D47DFA" w:rsidRDefault="00656782" w:rsidP="00C31AAF">
            <w:pPr>
              <w:ind w:left="19" w:firstLine="42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(๗) วงเงินงบประมาณ/วงเงินที่ได้รับจัดสรร</w:t>
            </w:r>
          </w:p>
          <w:p w14:paraId="667D170E" w14:textId="77777777" w:rsidR="00656782" w:rsidRPr="00D47DFA" w:rsidRDefault="00656782" w:rsidP="00C31AAF">
            <w:pPr>
              <w:ind w:left="19" w:firstLine="42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(๘) งวดงานและการจ่ายเงิน</w:t>
            </w:r>
          </w:p>
          <w:p w14:paraId="67EA5FFB" w14:textId="77777777" w:rsidR="00656782" w:rsidRPr="00D47DFA" w:rsidRDefault="00656782" w:rsidP="00C31AAF">
            <w:pPr>
              <w:ind w:left="19" w:firstLine="42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(๙) อัตราค่าปรับ</w:t>
            </w:r>
          </w:p>
          <w:p w14:paraId="25710F9B" w14:textId="77777777" w:rsidR="00656782" w:rsidRPr="00D47DFA" w:rsidRDefault="00656782" w:rsidP="00C31AAF">
            <w:pPr>
              <w:ind w:left="19" w:firstLine="42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(๑๐) การกำหนดระยะเวลารับประกันความชำรุดบกพร่อง (ถ้ามี)</w:t>
            </w:r>
          </w:p>
          <w:p w14:paraId="362E88A7" w14:textId="5DC70C26" w:rsidR="00656782" w:rsidRPr="00D47DFA" w:rsidRDefault="00656782" w:rsidP="00C31AAF">
            <w:pPr>
              <w:ind w:left="19" w:firstLine="42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D47DFA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ดังนั้น จึงเป็นดุลพินิจของคณะกรรมการหรือเจ้าหน้าที่หรือบุคคลใดบุคคลหนึ่งที่จะพิจารณาดำเนินการตามแนวทางข้างต้น</w:t>
            </w:r>
          </w:p>
          <w:p w14:paraId="6F73BCC1" w14:textId="04DC02AC" w:rsidR="002D36B9" w:rsidRPr="00497DBB" w:rsidRDefault="00F8494A" w:rsidP="00497DBB">
            <w:pPr>
              <w:spacing w:before="120"/>
              <w:ind w:left="19" w:firstLine="426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ซึ่งคณะกรรมการฯ เราจะพิจารณาเป็นลำดับขั้นตอนดังนี้</w:t>
            </w:r>
          </w:p>
        </w:tc>
      </w:tr>
      <w:tr w:rsidR="00F8494A" w:rsidRPr="002D36B9" w14:paraId="7B47437C" w14:textId="77777777" w:rsidTr="00F35EB6">
        <w:tc>
          <w:tcPr>
            <w:tcW w:w="1179" w:type="pct"/>
          </w:tcPr>
          <w:p w14:paraId="49BB164C" w14:textId="3FC34A4A" w:rsidR="00F8494A" w:rsidRPr="008D4D30" w:rsidRDefault="00433082" w:rsidP="0063671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3308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lastRenderedPageBreak/>
              <w:t>ระบุชื่อและตำแหน่ง</w:t>
            </w:r>
          </w:p>
        </w:tc>
        <w:tc>
          <w:tcPr>
            <w:tcW w:w="3821" w:type="pct"/>
          </w:tcPr>
          <w:p w14:paraId="77F4F610" w14:textId="77777777" w:rsidR="00F8494A" w:rsidRPr="00C82AC2" w:rsidRDefault="00F8494A" w:rsidP="00636710">
            <w:pPr>
              <w:ind w:lef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82AC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1. ความเป็นมา</w:t>
            </w:r>
          </w:p>
          <w:p w14:paraId="295349E9" w14:textId="3D2B1E1E" w:rsidR="00F8494A" w:rsidRDefault="00C31AAF" w:rsidP="00636710">
            <w:pPr>
              <w:ind w:left="29"/>
              <w:jc w:val="thaiDistribute"/>
              <w:rPr>
                <w:rFonts w:ascii="TH SarabunIT๙" w:hAnsi="TH SarabunIT๙" w:cs="TH SarabunIT๙" w:hint="cs"/>
                <w:sz w:val="32"/>
                <w:szCs w:val="32"/>
                <w:cs/>
              </w:rPr>
            </w:pPr>
            <w:r w:rsidRPr="00C31AAF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(ระบุความเป็นมาของโครงการ)</w:t>
            </w:r>
          </w:p>
        </w:tc>
      </w:tr>
      <w:tr w:rsidR="00F8494A" w:rsidRPr="002D36B9" w14:paraId="35AEC40A" w14:textId="77777777" w:rsidTr="00F35EB6">
        <w:tc>
          <w:tcPr>
            <w:tcW w:w="1179" w:type="pct"/>
          </w:tcPr>
          <w:p w14:paraId="71C36DC5" w14:textId="71F97CCB" w:rsidR="00F8494A" w:rsidRPr="008D4D30" w:rsidRDefault="00433082" w:rsidP="0063671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3308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6AA6E282" w14:textId="590F54D7" w:rsidR="00F8494A" w:rsidRPr="002D36B9" w:rsidRDefault="00F8494A" w:rsidP="00636710">
            <w:pPr>
              <w:ind w:left="29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2. </w:t>
            </w:r>
            <w:r w:rsidRPr="002D36B9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วัตถุประสงค์</w:t>
            </w:r>
          </w:p>
          <w:p w14:paraId="71571ADF" w14:textId="3060B27F" w:rsidR="00F8494A" w:rsidRDefault="00C31AAF" w:rsidP="00636710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C31AA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(ระบุวัตถุประสงค์ของโครงการ)</w:t>
            </w:r>
          </w:p>
        </w:tc>
      </w:tr>
      <w:tr w:rsidR="00F8494A" w:rsidRPr="002D36B9" w14:paraId="4DE9E1B1" w14:textId="77777777" w:rsidTr="00F35EB6">
        <w:tc>
          <w:tcPr>
            <w:tcW w:w="1179" w:type="pct"/>
          </w:tcPr>
          <w:p w14:paraId="747FE936" w14:textId="19E63E07" w:rsidR="00F8494A" w:rsidRPr="008D4D30" w:rsidRDefault="00433082" w:rsidP="00636710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3308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3A45DAA5" w14:textId="0BDAA747" w:rsidR="00BC2C15" w:rsidRDefault="00F8494A" w:rsidP="00636710">
            <w:pPr>
              <w:ind w:lef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3. </w:t>
            </w:r>
            <w:r w:rsidRPr="002D36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การกำหนดคุณสมบัติของผู้ยื่นข้อเสนอ</w:t>
            </w:r>
            <w:r w:rsidR="002957BB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และ</w:t>
            </w:r>
            <w:r w:rsidR="002957BB" w:rsidRPr="002D36B9"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</w:rPr>
              <w:t>การกำหนดผลงานก่อสร้าง</w:t>
            </w:r>
          </w:p>
          <w:p w14:paraId="789E2534" w14:textId="1C9DE486" w:rsidR="00D47DFA" w:rsidRPr="00C31AAF" w:rsidRDefault="00C31AAF" w:rsidP="00636710">
            <w:pPr>
              <w:ind w:left="29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 </w:t>
            </w:r>
            <w:r w:rsidR="007B5C1D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ตาม</w:t>
            </w:r>
            <w:r w:rsidR="006B71F2" w:rsidRPr="00C31AAF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หนังสือ</w:t>
            </w:r>
            <w:r w:rsidR="00D47DFA"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คณะกรรมการวินิจฉัยปัญหาการจัดซื้อจัดจ้างและการบริหารพัสดุภาครัฐ กรมบัญชีกลาง</w:t>
            </w:r>
            <w:r w:rsidR="00D47DFA" w:rsidRPr="00C31AAF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ที่ </w:t>
            </w:r>
            <w:r w:rsidR="00D47DFA"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กค (</w:t>
            </w:r>
            <w:proofErr w:type="spellStart"/>
            <w:r w:rsidR="00D47DFA"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กวจ</w:t>
            </w:r>
            <w:proofErr w:type="spellEnd"/>
            <w:r w:rsidR="00D47DFA"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) 0405.2/ว</w:t>
            </w: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  <w:r w:rsidR="00D47DFA"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214 </w:t>
            </w:r>
            <w:r w:rsidR="00D47DFA" w:rsidRPr="00C31AAF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ลงวันที่ 18 พ.ค.2563 เรื่อง </w:t>
            </w:r>
            <w:r w:rsidR="00D47DFA"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แนวทางปฏิบัติในการกำหนดคุณสมบัติของผู้ยื่นข้อเสนอ การกำหนดผลงาน การระบุคุณลักษณะเฉพาะของพัสดุหรือยี่ห้อของพัสดุ และการพิจารณาคุณสมบัติผู้ยื่นข้อเสนอของหน่วยงานของรัฐกรณีการกำหนดสิ่งที่ไม่ใช่สาระสำคัญ</w:t>
            </w:r>
          </w:p>
          <w:p w14:paraId="66062B28" w14:textId="491DF325" w:rsidR="00D47DFA" w:rsidRPr="00C31AAF" w:rsidRDefault="00D47DFA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อ้างถึง </w:t>
            </w:r>
            <w:r w:rsidRPr="00C31AAF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1. </w:t>
            </w:r>
            <w:r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กค(</w:t>
            </w:r>
            <w:proofErr w:type="spellStart"/>
            <w:r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กวจ</w:t>
            </w:r>
            <w:proofErr w:type="spellEnd"/>
            <w:r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) 0405.2/ว410 ลว 24 ต.ค. 2560</w:t>
            </w:r>
          </w:p>
          <w:p w14:paraId="15B293B2" w14:textId="77777777" w:rsidR="00D47DFA" w:rsidRPr="00C31AAF" w:rsidRDefault="00D47DFA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เรื่อง กำหนดแบบประกาศและเอกสารเชิญชวนในการจัดซื้อจัดจ้างพัสดุด้วยวิธีตลาดอิเล็กทรอนิกส์ (</w:t>
            </w:r>
            <w:r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Electronic Market e-market) </w:t>
            </w:r>
            <w:r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ด้วยวิธีประกวดราคาอิเล็กทรอนิกส์ (</w:t>
            </w:r>
            <w:r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electronic </w:t>
            </w:r>
            <w:proofErr w:type="spellStart"/>
            <w:r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Biddind</w:t>
            </w:r>
            <w:proofErr w:type="spellEnd"/>
            <w:r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e-bidding) </w:t>
            </w:r>
            <w:r w:rsidRPr="00C31AAF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และวิธีสอบราคา</w:t>
            </w:r>
          </w:p>
          <w:p w14:paraId="642E5B5D" w14:textId="77777777" w:rsidR="00453312" w:rsidRDefault="00D47DFA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 w:rsidRPr="00C31AAF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อ้างถึง</w:t>
            </w:r>
            <w:r w:rsidRPr="00C31AAF">
              <w:rPr>
                <w:rFonts w:ascii="TH SarabunIT๙" w:hAnsi="TH SarabunIT๙" w:cs="TH SarabunIT๙" w:hint="cs"/>
                <w:i/>
                <w:iCs/>
                <w:color w:val="000000" w:themeColor="text1"/>
                <w:sz w:val="32"/>
                <w:szCs w:val="32"/>
                <w:cs/>
              </w:rPr>
              <w:t xml:space="preserve"> 2.</w:t>
            </w:r>
            <w:r w:rsidRPr="00C31AAF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 xml:space="preserve"> กค(</w:t>
            </w:r>
            <w:proofErr w:type="spellStart"/>
            <w:r w:rsidRPr="00C31AAF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กวจ</w:t>
            </w:r>
            <w:proofErr w:type="spellEnd"/>
            <w:r w:rsidRPr="00C31AAF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) 0405.2/ว521 ลว 30 ต.ค.2562 เรื่อง แนวทางปฏิบัติในการกำหนดคุณสมบัติของผู้ยื่นข้อเสนอและการกำหนดผลงาน (ยกเลิก)</w:t>
            </w:r>
          </w:p>
          <w:p w14:paraId="3557595B" w14:textId="77777777" w:rsidR="00025AC3" w:rsidRPr="00025AC3" w:rsidRDefault="00025AC3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๑. การกำหนดคุณสมบัติของผู้ยื่นข้อเสนอ</w:t>
            </w:r>
          </w:p>
          <w:p w14:paraId="730BCA8D" w14:textId="240F2FA3" w:rsidR="00025AC3" w:rsidRPr="00025AC3" w:rsidRDefault="00025AC3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ab/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๑.๑ งานจ้างก่อสร้างและการกำหนดรายการวัสดุมาใช้ในงานก่อสร้าง</w:t>
            </w:r>
          </w:p>
          <w:p w14:paraId="266682E7" w14:textId="152D4EFF" w:rsidR="00025AC3" w:rsidRPr="00025AC3" w:rsidRDefault="00025AC3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ab/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๑.๑.๑ กรณีงานจ้างก่อสร้างด้วยวิธีประกวดราคาอิเล็กทรอนิกส์ ให้หน่วยงานของรัฐ กำหนดคุณสมบัติของผู้ยื่นข้อเสนอตามแบบประกาศและเอกสารเชิญชวนตามแบบที่คณะกรรมการนโยบายกำหนด ตามหนังสือ</w:t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lastRenderedPageBreak/>
              <w:t>ที่อ้างถึง ๑ สำหรับวิธีคัดเลือกหรือวิธีเฉพาะเจาะจง ให้หน่วยงานของรัฐกำหนดคุณสมบัติ ของผู้ยื่นข้อเสนอตามแบบดังกล่าว โดยอนุโลม</w:t>
            </w:r>
          </w:p>
          <w:p w14:paraId="45B89F2D" w14:textId="513DA127" w:rsidR="00025AC3" w:rsidRPr="00025AC3" w:rsidRDefault="00025AC3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ab/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๑.๑.๒ การกำหนดคุณสมบัติของผู้ยื่นข้อเสนอในงานจ้างก่อสร้างที่มีวงเงินตั้งแต่ ๑</w:t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>,</w:t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๐๐๐</w:t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>,</w:t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๐๐๐ บาทขึ้นไป ให้กำหนดว่าต้องเป็นนิติบุคคลตามกฎหมาย</w:t>
            </w:r>
          </w:p>
          <w:p w14:paraId="56BF5138" w14:textId="2236125D" w:rsidR="00025AC3" w:rsidRPr="00025AC3" w:rsidRDefault="00025AC3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ab/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๑.๑.๓ ห้ามมิให้กำหนดเงื่อนไขของผู้ยื่นข้อเสนอในงานจ้างก่อสร้าง ดังต่อไปนี้</w:t>
            </w:r>
          </w:p>
          <w:p w14:paraId="049BC350" w14:textId="4E8A65E4" w:rsidR="00025AC3" w:rsidRPr="00025AC3" w:rsidRDefault="00025AC3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>(</w:t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๑) จะต้องเป็นนิติบุคคลที่มีผลประกอบการเป็นกำไร</w:t>
            </w:r>
          </w:p>
          <w:p w14:paraId="3911D892" w14:textId="2077742A" w:rsidR="00025AC3" w:rsidRPr="00025AC3" w:rsidRDefault="00025AC3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>(</w:t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๒) จะต้องยื่นใบอนุญาตประกอบวิชาชีพวิศวกรรมมาแสดงตั้งแต่ขณะเข้าเสนอราคา</w:t>
            </w:r>
          </w:p>
          <w:p w14:paraId="7CAE2CCE" w14:textId="0076E0CA" w:rsidR="00025AC3" w:rsidRPr="00025AC3" w:rsidRDefault="00025AC3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>(</w:t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๓) ผู้ยื่นข้อเสนอจะต้องเป็นตัวแทนจำหน่ายและจะต้องมีหนังสือแต่งตั้ง ตัวแทนจำหน่ายในครุภัณฑ์ประกอบ เช่น เครื่องปรับอากาศ เสาไฟฟ้า สายไฟฟ้า โคมไฟ เป็นต้น หรือจะต้องมี หนังสือรับรองอะไหล่จากผู้ผลิตหรือตัวแทนจำหน่ายที่ได้รับการแต่งตั้งจากผู้ผลิต</w:t>
            </w:r>
          </w:p>
          <w:p w14:paraId="40F9DDE3" w14:textId="19D452AB" w:rsidR="00025AC3" w:rsidRPr="00025AC3" w:rsidRDefault="00025AC3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ab/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๑.๑.๔ การกำหนดผลงาน หากหน่วยงานของรัฐจะกำหนดผลงานก่อสร้าง ให้กำหนดผลงานได้ไม่เกินร้อยละ ๕๐ ของวงเงินงบประมาณ หรือวงเงินที่ประมาณการที่จะจ้างก่อสร้างในครั้งนั้น และเป็นผลงานการก่อสร้างประเภทเดียวกันกับงานที่จะดำเนินการจัดจ้างก่อสร้าง ซึ่งผลงานดังกล่าวของผู้รับจ้าง ต้องเป็นผลงานในสัญญาเดียวเท่านั้น และเป็นสัญญาที่ผู้รับจ้างได้ทำงานแล้วเสร็จตามสัญญา ซึ่งได้มีการส่งมอบ งานและตรวจรับเรียบร้อยแล้ว</w:t>
            </w:r>
          </w:p>
          <w:p w14:paraId="2B773146" w14:textId="14BCFD48" w:rsidR="00025AC3" w:rsidRPr="00025AC3" w:rsidRDefault="00025AC3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๑.๑.๕ การกำหนดรายการวัสดุที่จะนำมาใช้ในงานก่อสร้าง เช่น สี กระเบื้อง ยาง วัสดุฝ้าเพดาน สุขภัณฑ์ เป็นต้น</w:t>
            </w:r>
          </w:p>
          <w:p w14:paraId="16AA19C8" w14:textId="3FEAC436" w:rsidR="00025AC3" w:rsidRPr="00025AC3" w:rsidRDefault="00025AC3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>(</w:t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๑) กรณีที่มีมาตรฐานผลิตภัณฑ์อุตสาหกรรม หรือมีมาตรฐานที่หน่วยงาน ของรัฐอื่นที่มีหน้าที่เกี่ยวข้องกำหนดไว้ ก็ให้ระบุมาตรฐานนั้นได้</w:t>
            </w:r>
          </w:p>
          <w:p w14:paraId="16ABCED9" w14:textId="0E012E9B" w:rsidR="00025AC3" w:rsidRPr="00025AC3" w:rsidRDefault="00025AC3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ab/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  <w:t>(</w:t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๒) กรณีที่วัสดุยังไม่ได้กำหนดมาตรฐานตาม (๑) แต่หน่วยงานของรัฐ มีความจำเป็นต้องใช้วัสดุซึ่งเห็นว่ามีคุณภาพดี เป็นที่นิยมใช้กันในขณะนั้น และมีความจ และมีความจำเป็นต้องระบุยี่ห้อวัสดุ ก็ให้ระบุชื่อยี่ห้อวัสดุได้ แต่ต้องไม่น้อยกว่า ๓ ยี่ห้อ และให้ถือเป็นหลักการว่าวัสดุที่มีคุณภาพเทียบเท่า กับยี่ห้อที่ระบุก็ให้ใช้ได้ด้วย</w:t>
            </w:r>
          </w:p>
          <w:p w14:paraId="3D3793B8" w14:textId="1EEEFA54" w:rsidR="00025AC3" w:rsidRDefault="00025AC3" w:rsidP="00636710">
            <w:pPr>
              <w:ind w:left="445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ab/>
            </w:r>
            <w:r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ab/>
            </w:r>
            <w:r w:rsidRPr="00025AC3"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  <w:cs/>
              </w:rPr>
              <w:t>ในกรณีที่ผู้ยื่นข้อเสนอขอใช้วัสดุที่มีคุณภาพดีกว่าหรือเทียบเท่ากับสิ่งของ ตามที่หน่วยงานของรัฐระบุยี่ห้อไว้ ให้ผู้ยื่นข้อเสนอพิสูจน์ให้เป็นที่เชื่อถือและยอมรับของคณะกรรมการ ตรวจรับพัสดุ ถ้าคณะกรรมการตรวจรับพัสดุยอมรับวัสดุสิ่งนั้นแล้ว ก็ให้ยอมรับว่าเป็นวัสดุเทียบเท่าได้ และความเห็นของคณะกรรมการตรวจรับพัสดุให้ถือเป็นที่สุดเฉพาะคราวนั้น</w:t>
            </w:r>
          </w:p>
          <w:p w14:paraId="4C9734E2" w14:textId="77777777" w:rsidR="00663521" w:rsidRDefault="00025AC3" w:rsidP="00636710">
            <w:pPr>
              <w:ind w:left="29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  <w:r w:rsidRPr="00025AC3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เห็นควรกำหนด</w:t>
            </w:r>
            <w:r w:rsidR="00C9608B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/ไม่ควรกำหนด เนื่องจาก.......</w:t>
            </w:r>
          </w:p>
          <w:p w14:paraId="6A22A391" w14:textId="2FB6F8E2" w:rsidR="00B06487" w:rsidRPr="00D60686" w:rsidRDefault="00B06487" w:rsidP="00636710">
            <w:pPr>
              <w:ind w:left="29"/>
              <w:jc w:val="thaiDistribute"/>
              <w:rPr>
                <w:rFonts w:ascii="TH SarabunIT๙" w:hAnsi="TH SarabunIT๙" w:cs="TH SarabunIT๙"/>
                <w:i/>
                <w:iCs/>
                <w:color w:val="000000" w:themeColor="text1"/>
                <w:sz w:val="32"/>
                <w:szCs w:val="32"/>
              </w:rPr>
            </w:pPr>
          </w:p>
        </w:tc>
      </w:tr>
      <w:tr w:rsidR="00F8494A" w:rsidRPr="002D36B9" w14:paraId="5797FBC4" w14:textId="77777777" w:rsidTr="00F35EB6">
        <w:tc>
          <w:tcPr>
            <w:tcW w:w="1179" w:type="pct"/>
          </w:tcPr>
          <w:p w14:paraId="2AA4B2E5" w14:textId="266D8ED4" w:rsidR="00F8494A" w:rsidRPr="008D4D30" w:rsidRDefault="00433082" w:rsidP="00A14CA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3308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lastRenderedPageBreak/>
              <w:t>ระบุชื่อและตำแหน่ง</w:t>
            </w:r>
          </w:p>
        </w:tc>
        <w:tc>
          <w:tcPr>
            <w:tcW w:w="3821" w:type="pct"/>
          </w:tcPr>
          <w:p w14:paraId="4F5A052B" w14:textId="77777777" w:rsidR="00C63B2C" w:rsidRDefault="00C63B2C" w:rsidP="00A14CAE">
            <w:pPr>
              <w:ind w:left="2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4. </w:t>
            </w:r>
            <w:r w:rsidRPr="002D36B9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แบบรูปรายการงานก่อสร้างที่จะดำเนินการจ้างก่อสร้าง</w:t>
            </w:r>
          </w:p>
          <w:p w14:paraId="0CBB75AB" w14:textId="7734BBF5" w:rsidR="007B3708" w:rsidRDefault="002131C2" w:rsidP="00A14CAE">
            <w:pPr>
              <w:ind w:left="29"/>
              <w:rPr>
                <w:rFonts w:ascii="TH SarabunIT๙" w:hAnsi="TH SarabunIT๙" w:cs="TH SarabunIT๙"/>
                <w:sz w:val="32"/>
                <w:szCs w:val="32"/>
              </w:rPr>
            </w:pPr>
            <w:r w:rsidRPr="002131C2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 xml:space="preserve">กฎกระทรวงกำหนดสาขาวิชาชีพวิศวกรรมและวิชาชีพวิศวกรรมควบคุม </w:t>
            </w:r>
            <w:r w:rsidR="00EF6EC6"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br/>
            </w:r>
            <w:r w:rsidRPr="002131C2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พ.ศ. 2565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0B6FB5A4" w14:textId="0AEDFBF6" w:rsidR="00F8494A" w:rsidRPr="00497DBB" w:rsidRDefault="007B3708" w:rsidP="00A14CAE">
            <w:pPr>
              <w:ind w:left="29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  <w:r w:rsidR="002131C2" w:rsidRPr="007B3708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ข้อ 5 (3) งานออกแบบและคำนวณ หมายถึง การใช้หลักวิชาและความชำนาญเพื่อให้ได้มาซึ่งรายละเอียดในการก่อสร้าง การสร้าง การผลิต หรือการวางผังโรงงานและเครื่องจักร โดยมีรายการคำนวณ แสดงเป็นรูป แบบ ข้อกำหนดหรือประมาณการ </w:t>
            </w:r>
            <w:r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6E7553" w:rsidRPr="002D36B9" w14:paraId="6E93A68F" w14:textId="77777777" w:rsidTr="00EE4485">
        <w:tc>
          <w:tcPr>
            <w:tcW w:w="1179" w:type="pct"/>
          </w:tcPr>
          <w:p w14:paraId="55F9D910" w14:textId="77777777" w:rsidR="006E7553" w:rsidRPr="00433082" w:rsidRDefault="006E7553" w:rsidP="00A14CAE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43308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3D935716" w14:textId="1EF101D5" w:rsidR="006E7553" w:rsidRPr="006E7553" w:rsidRDefault="006E7553" w:rsidP="00A14CAE">
            <w:pPr>
              <w:ind w:left="29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6E75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การพิจารณาว่า</w:t>
            </w:r>
            <w:r w:rsidR="0005392A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โครงการ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E75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เข้าข่าย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/</w:t>
            </w:r>
            <w:r w:rsidRPr="006E75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ไม่เข้าข่าย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 xml:space="preserve"> </w:t>
            </w:r>
            <w:r w:rsidRPr="006E7553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ตาม</w:t>
            </w:r>
            <w:r w:rsidRPr="006E7553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ตามกฎกระทรวงกำหนด</w:t>
            </w:r>
            <w:r>
              <w:rPr>
                <w:rFonts w:ascii="TH SarabunIT๙" w:hAnsi="TH SarabunIT๙" w:cs="TH SarabunIT๙"/>
                <w:b/>
                <w:bCs/>
                <w:i/>
                <w:iCs/>
                <w:sz w:val="32"/>
                <w:szCs w:val="32"/>
                <w:cs/>
              </w:rPr>
              <w:br/>
            </w:r>
            <w:r w:rsidRPr="006E7553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สาขาวิชาชีพวิศวกรรมและวิชาชีพวิศวกรรมควบคุม พ.ศ. 2565</w:t>
            </w:r>
          </w:p>
          <w:p w14:paraId="35780E83" w14:textId="18EDB897" w:rsidR="006E7553" w:rsidRDefault="006E7553" w:rsidP="00A14CAE">
            <w:pPr>
              <w:ind w:left="2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2131C2">
              <w:rPr>
                <w:rFonts w:ascii="TH SarabunIT๙" w:hAnsi="TH SarabunIT๙" w:cs="TH SarabunIT๙" w:hint="cs"/>
                <w:b/>
                <w:bCs/>
                <w:i/>
                <w:iCs/>
                <w:sz w:val="32"/>
                <w:szCs w:val="32"/>
                <w:cs/>
              </w:rPr>
              <w:t>กฎกระทรวงกำหนดสาขาวิชาชีพวิศวกรรมและวิชาชีพวิศวกรรมควบคุม พ.ศ. 2565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59D18E48" w14:textId="77777777" w:rsidR="006E7553" w:rsidRPr="00C96B81" w:rsidRDefault="006E7553" w:rsidP="00A14CAE">
            <w:pPr>
              <w:ind w:left="29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 </w:t>
            </w:r>
            <w:r w:rsidRPr="007B3708"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>ข้อ 6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ประเภทและขนาดของงานวิชาชีพวิศวกรรมควบคุมสาขาวิศวกรรมโยธา มีดังต่อไปนี้</w:t>
            </w:r>
            <w:r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 </w:t>
            </w:r>
            <w:r w:rsidRPr="00041DA5"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>(</w:t>
            </w:r>
            <w:r w:rsidRPr="0047394E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ระบุบเลือกเฉพาะข้อที่เข้าข่าย</w:t>
            </w:r>
            <w:r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)</w:t>
            </w:r>
          </w:p>
          <w:p w14:paraId="574C4010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๑) อาคารที่มีความสูงตั้งแต่ ๓ ชั้นขึ้นไป โครงสร้างของอาคารที่ชั้นใดชั้นหนึ่งมีความสูง ตั้งแต่ ๔ เมตรขึ้นไป อาคารที่มีระยะห่างระหว่างศูนย์กลางเสาหรือสิ่งรองรับอื่นตั้งแต่ ๕ เมตรขึ้นไป หรือองค์อาคารยื่นจากขอบนอกของที่รองรับตั้งแต่ ๒ เมตรขึ้นไป</w:t>
            </w:r>
          </w:p>
          <w:p w14:paraId="234292D6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๒) อาคารสาธารณะตามกฎหมายว่าด้วยการควบคุมอาคารทุกขนาด</w:t>
            </w:r>
          </w:p>
          <w:p w14:paraId="4C07DA3B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๓) อาคารตามประเภทที่กำหนดในกฎกระทรวงว่าด้วยเรื่องการรับน้ำหนัก ความต้านทาน ความคงทนของอาคาร และพื้นดินที่รองรับอาคารในการต้านทานแรงสั่นสะเทือนของแผ่นดินไหว</w:t>
            </w:r>
          </w:p>
          <w:p w14:paraId="644BF601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๔) อาคารที่มีพื้นที่รวมกันตั้งแต่ ๑๕๐ ตารางเมตรขึ้นไป ซึ่งอยู่บนพื้นที่เชิงลาดที่มี ความลาดตั้งแต่ ๓๕ องศาขึ้นไป</w:t>
            </w:r>
          </w:p>
          <w:p w14:paraId="512965C5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๕) คลังสินค้า ไซโล ห้องเย็น ยุ้งฉาง หรือศูนย์กระจายสินค้า ที่มีความจุตั้งแต่ ๑๐๐ ลูกบาศก์เมตรขึ้นไป</w:t>
            </w:r>
          </w:p>
          <w:p w14:paraId="3C321580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๖) อัฒจันทร์ที่มีพื้นที่ตั้งแต่ ๑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,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๐๐๐ ตารางเมตรขึ้นไป หรือที่มีส่วนใดส่วนหนึ่งของ พื้นอัฒจันทร์สูงจากระดับฐานหรือพื้นดินที่ก่อสร้างตั้งแต่ ๒.๕๐ เมตรขึ้นไป</w:t>
            </w:r>
          </w:p>
          <w:p w14:paraId="686FAEA8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๗) ท่าเทียบเรือหรืออู่เรือสำหรับเรือที่มีระวางขับน้ำตั้งแต่ ๕๐ เมตริกตันขึ้นไป</w:t>
            </w:r>
          </w:p>
          <w:p w14:paraId="1F8C5719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๘) เขื่อน ฝาย หรืออาคารชลประทานประเภทบังคับน้ำ ที่มีความสูงตั้งแต่ ๑.๕๐ เมตรขึ้นไป</w:t>
            </w:r>
          </w:p>
          <w:p w14:paraId="65F61B6B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๙) อุโมงค์ส่งน้ำ ท่อส่งน้ำ ท่อระบายน้ำ หรือช่องระบายน้ำ ที่มีเส้นผ่านศูนย์กลางภายใน ตั้งแต่ ๐.๘๐ เมตรขึ้นไป หรือที่มีพื้นที่หน้าตัดตั้งแต่ ๐.๕๐ ตารางเมตรขึ้นไป หรือที่มีอัตราการไหล ของน้ำตั้งแต่ ๑ ลูกบาศก์เมตรต่อวินาทีขึ้นไป</w:t>
            </w:r>
          </w:p>
          <w:p w14:paraId="2D86C0B2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๑๐) ระบบชลประทานหรือระบบระบายน้ำ ที่มีพื้นที่ตั้งแต่ ๕๐๐ ไร่ ต่อโครงการขึ้นไป</w:t>
            </w:r>
          </w:p>
          <w:p w14:paraId="259B4AED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lastRenderedPageBreak/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๑๑) งานวางแนวและกำหนดระดับของทางขนส่งในระบบราง ทางรถสาธารณะ ทางหลวง ทางสาธารณะ หรือทางวิ่ง ทางขับ หรือลานจอดของสนามบิน ทุกขนาด</w:t>
            </w:r>
          </w:p>
          <w:p w14:paraId="51962CE7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๑๒) งานเสริมความมั่นคงแข็งแรงของโครงสร้างหรือฐานรากทุกขนาด</w:t>
            </w:r>
          </w:p>
          <w:p w14:paraId="09458CB6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๑๓) งานยกหรือเคลื่อนย้ายอาคารทุกประเภทที่มีน้ำหนักรวมของอาคารตั้งแต่ ๕๐ เมตริกตันขึ้นไป หรือมีพื้นที่ตั้งแต่ ๑๕๐ ตารางเมตรขึ้นไป</w:t>
            </w:r>
          </w:p>
          <w:p w14:paraId="4C33E015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๑๔) งานต่อเติม รื้อถอน หรือดัดแปลงอาคารทุกประเภท ที่ทำให้สัดส่วนของอาคารผิดไปจากแบบแปลนหรือรายการประกอบแบบที่ได้รับอนุญาตเกินร้อยละห้าของพื้นที่อาคารนั้น หรือเป็น การเพิ่มน้ำหนักให้แก่โครงสร้างของอาคารส่วนหนึ่งส่วนใดเกินร้อยละสิบ</w:t>
            </w:r>
          </w:p>
          <w:p w14:paraId="7D2867C8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๑๕) งานขุดดินที่มีความลึกจากระดับพื้นดินมากกว่า ๓ เมตร หรือพื้นที่ปากบ่อดินมากกว่า ๑๐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,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๐๐๐ ตารางเมตร</w:t>
            </w:r>
          </w:p>
          <w:p w14:paraId="122261EA" w14:textId="77777777" w:rsidR="006E7553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๑๖) งานถมดินที่มีพื้นที่ของเนินดินติดต่อเป็นผืนเดียวกันมากกว่า ๒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,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๐๐๐ ตารางเมตร และ มีความสูงของเนินดินตั้งแต่ ๒ เมตร นับจากระดับที่ดินต่างเจ้าของที่อยู่ข้างเคียง</w:t>
            </w:r>
          </w:p>
          <w:p w14:paraId="4C130408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๑๗) โครงสร้างที่มีลักษณะเป็นหอ ปล่อง หรือ</w:t>
            </w:r>
            <w:proofErr w:type="spellStart"/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ศา</w:t>
            </w:r>
            <w:proofErr w:type="spellEnd"/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สนวัตถุ เช่น หอถังน้ำ หอกระเช้าไฟฟ้า อนุสาวรีย์ พระพุทธรูป หรือเจดีย์ ที่มีความสูงตั้งแต่ 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5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เมตรขึ้นไป</w:t>
            </w:r>
          </w:p>
          <w:p w14:paraId="108E7F53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๑๘) โครงสร้างสำหรับใช้ในการรับส่งหรือติดตั้งอุปกรณ์รับส่งระบบโทรคมนาคมหรือเสาไฟฟ้า ที่มีความสูงจากระดับฐานของโครงสร้างตั้งแต่ ๒๕ เมตรขึ้นไป หรือที่มีน้ำหนักตั้งแต่ ๒๐๐ กิโลกรัมขึ้นไป</w:t>
            </w:r>
          </w:p>
          <w:p w14:paraId="45B75384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๑๙) โครงสร้างสะพานทุกประเภทที่มีระยะห่างระหว่างศูนย์กลางเสาหรือตอม่อช่วงใดช่วงหนึ่ง ยาวตั้งแต่ ๑๐ เมตรขึ้นไป</w:t>
            </w:r>
          </w:p>
          <w:p w14:paraId="250BC9EB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๒๐) โครงสร้างใต้ดิน อุโมงค์ สิ่งก่อสร้างชั่วคราวที่อยู่ใต้ดิน โครงสร้างกันดิน คันดินป้องกันน้ำ คลองส่งน้ำ หรือคลองระบายน้ำ ที่มีความสูงหรือความลึกตั้งแต่ ๑.๕๐ เมตรขึ้นไป</w:t>
            </w:r>
          </w:p>
          <w:p w14:paraId="504E037A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๒๑) โครงสร้างสำหรับทางขนส่งในระบบราง ทางรถสาธารณะ ทางหลวง ทางสาธารณะ ทางวิ่ง ทางขับ หรือลานจอดของสนามบิน ทุกขนาด</w:t>
            </w:r>
          </w:p>
          <w:p w14:paraId="5BE8479E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๒๒) โครงสร้างเก็บกักของไหล เช่น ถังเก็บน้ำ ถังเก็บน้ำมัน หรือสระว่ายน้ำ ที่มีความจุ ตั้งแต่ ๕๐ ลูกบาศก์เมตรขึ้นไป</w:t>
            </w:r>
          </w:p>
          <w:p w14:paraId="7910729A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๒๓) โครงสร้างที่เป็นคาน เสา พื้น กำแพง ผนัง หรือบันได ที่ใช้รับน้ำหนัก ประกอบด้วย คอนกรีตหล่อสำเร็จหรือคอนกรีตอัดแรงหล่อสำเร็จ ทุกขนาด</w:t>
            </w:r>
          </w:p>
          <w:p w14:paraId="070987F8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๒๔) โครงสร้างรองรับท่อที่มีเส้นผ่านศูนย์กลางตั้งแต่ ๐.๓๐ เมตรขึ้นไป หรือพื้นที่หน้าตัด ของทุกท่อรวมกันตั้งแต่ ๐.๑๐ ตารางเมตรขึ้นไป</w:t>
            </w:r>
          </w:p>
          <w:p w14:paraId="13B1D8B0" w14:textId="77777777" w:rsidR="006E7553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๒๕) โครงสร้างรองรับหรือติดตั้งเครื่องเล่นที่เคลื่อนที่ได้โดยมีความเร็วตั้งแต่ 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 xml:space="preserve">5 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กิโลเมตร ต่อชั่วโมงขึ้นไป หรือมีความสูงจากระดับพื้นที่ตั้งของเครื่องเล่นถึงระดับพื้นที่สูงสุดที่ผู้เล่นเครื่องเล่น ขึ้นไปเล่นตั้งแต่ ๒.๕๐ เมตรขึ้นไป หรือมีส่วนที่ต้องใช้น้ำมีความลึกของระดับน้ำตั้งแต่ ๐.๘๐ เมตรขึ้นไป</w:t>
            </w:r>
          </w:p>
          <w:p w14:paraId="28D29621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๒๖) โครงสร้างของปั้นจั่นหอสูงหรือเดอริกเครน ทุกขนาด</w:t>
            </w:r>
          </w:p>
          <w:p w14:paraId="31D640B0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lastRenderedPageBreak/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๒๗) ป้ายหรือสิ่งที่สร้างขึ้นสำหรับติดหรือตั้งป้ายที่มีพื้นที่ตั้งแต่ ๕๐ ตารางเมตรขึ้นไป และ มีความสูงจากพื้นดินตั้งแต่ ๑๕ เมตรขึ้นไป หรือป้ายหรือสิ่งที่สร้างขึ้นสำหรับติดหรือตั้งป้ายที่มีพื้นที่ ตั้งแต่ ๒๕ ตารางเมตรขึ้นไป ที่ติดตั้งอยู่บนหลังคา ดาดฟ้า หรือกันสาด หรือที่ติดกับส่วนใดส่วนหนึ่ง ของอาคาร</w:t>
            </w:r>
          </w:p>
          <w:p w14:paraId="037C6B78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๒๘) เสาเข็มที่มีความยาวตั้งแต่ 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5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 xml:space="preserve"> เมตรขึ้นไป หรือที่รับน้ำหนักบรรทุกปลอดภัยตั้งแต่ ๓ เมตริกตันขึ้นไป</w:t>
            </w:r>
          </w:p>
          <w:p w14:paraId="573391AA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๒๙) นั่งร้านหรือค้ำยัน ที่มีความสูงตั้งแต่ ๔ เมตรขึ้นไป</w:t>
            </w:r>
          </w:p>
          <w:p w14:paraId="70681400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๓๐) แบบหล่อคอนกรีตและโครงสร้างรองรับแบบหล่อคอนกรีตสำหรับ</w:t>
            </w:r>
          </w:p>
          <w:p w14:paraId="63D43DC2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ก) เสา ผนัง หรือกำแพง ที่มีความสูงตั้งแต่ ๔ เมตรขึ้นไป</w:t>
            </w:r>
          </w:p>
          <w:p w14:paraId="60521BC2" w14:textId="77777777" w:rsidR="006E7553" w:rsidRPr="00C96B81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ข) คานหรือแผ่นพื้น ที่มีระยะห่างระหว่างศูนย์กลางเสาหรือสิ่งรองรับอื่นตั้งแต่ ๕ เมตรขึ้นไป หรือที่มีความสูงตั้งแต่ ๓ เมตรขึ้นไป</w:t>
            </w:r>
          </w:p>
          <w:p w14:paraId="48FFCAFA" w14:textId="77777777" w:rsidR="006E7553" w:rsidRDefault="006E7553" w:rsidP="00A14CAE">
            <w:pPr>
              <w:ind w:left="29" w:firstLine="416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</w:rPr>
              <w:t>(</w:t>
            </w:r>
            <w:r w:rsidRPr="00C96B81"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  <w:t>ค) ฐานรองรับน้ำหนักที่มีความสูงตั้งแต่ ๓ เมตรขึ้นไป</w:t>
            </w:r>
          </w:p>
          <w:p w14:paraId="181AA912" w14:textId="77777777" w:rsidR="006E7553" w:rsidRDefault="006E7553" w:rsidP="00A14CAE">
            <w:pPr>
              <w:ind w:left="29"/>
              <w:jc w:val="thaiDistribute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C96B81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(</w:t>
            </w:r>
            <w:r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เลือกเฉพาะ</w:t>
            </w:r>
            <w:r w:rsidRPr="00C96B81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ข้อที่เข้าข่าย)</w:t>
            </w:r>
          </w:p>
          <w:p w14:paraId="26482072" w14:textId="2F9223D0" w:rsidR="003C72EA" w:rsidRDefault="003C72EA" w:rsidP="00A14CAE">
            <w:pPr>
              <w:ind w:left="2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ประกอบกับ </w:t>
            </w:r>
            <w:r w:rsidRPr="00037762"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ข้อบังคับสภาวิศวกร ว่าด้วยหลักเกณฑ์และคุณสมบัติของผู้ประกอบวิชาชีพวิศวกรรมควบคุม สาขาวิศวกรรมโยธา พ.ศ. 2556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</w:t>
            </w:r>
          </w:p>
          <w:p w14:paraId="381187B0" w14:textId="77777777" w:rsidR="003C72EA" w:rsidRDefault="003C72EA" w:rsidP="00A14CAE">
            <w:pPr>
              <w:ind w:left="2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  ข้อ 6 ให้ผู้ได้รับใบอนุญาตเป็นผู้ประกอบวิชาชีพวิศวกรรมควบคุม สาขาวิศวกรรมโยธา ระดับ สามัญวิศวกร ประกอบวิชาชีพวิศวกรรมควบคุม สาขาวิศวกรรมโยธา ได้ทุกงาน ทุกประเภท และทุกขนาด ยกเว้นงานให้คำที่ปรึกษา ทำได้เฉพาะให้คำแนะนำ แต่ไม่สามารถให้คำวินิจฉัยหรือตรวจรับรองงาน </w:t>
            </w:r>
          </w:p>
          <w:p w14:paraId="51D4DF9F" w14:textId="0C28D6E6" w:rsidR="006E7553" w:rsidRPr="00DD6BB2" w:rsidRDefault="00F96458" w:rsidP="00A14CAE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</w:t>
            </w:r>
            <w:r w:rsidR="00467FAF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="007E432D" w:rsidRPr="00467F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จากการที่คณะกรรมการฯ ได้ออกสำรวจพื้นที่ก่อสร้างโครงการ </w:t>
            </w:r>
            <w:r w:rsidR="009155D8" w:rsidRPr="00467FAF">
              <w:rPr>
                <w:rFonts w:ascii="TH SarabunIT๙" w:hAnsi="TH SarabunIT๙" w:cs="TH SarabunIT๙"/>
                <w:sz w:val="32"/>
                <w:szCs w:val="32"/>
                <w:cs/>
              </w:rPr>
              <w:t>ซึ่งโดยแบบก่อสร้าง</w:t>
            </w:r>
            <w:r w:rsidR="009155D8" w:rsidRPr="00467F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โครงการดังกล่าว</w:t>
            </w:r>
            <w:r w:rsidR="009155D8" w:rsidRPr="00467FAF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="007E432D" w:rsidRPr="00467F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ต้อง</w:t>
            </w:r>
            <w:r w:rsidR="009155D8" w:rsidRPr="00467FAF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ได้รับการรับรองจากวิศวกรโยธา ระดับสามัญวิศวกร ที่ต้องมีผู้ได้รับใบอนุญาตประกอบวิชาชีพวิศวกรรมควบคุม ออกแบบ รับรองแบบ ก็จะพิจารณารับรองในแบบแปลนก่อสร้างให้ถูกต้องโดยรายละเอียดของแบบรูปรายการของโครงการดังกล่าวนี้ ได้รับการรับรองจากวิศวกรผู้คำนวณออกแบบเรียบร้อยแล้ว โดยถนนของโครงการนี้ได้ขึ้นทะเบียนทางหลวงท้องถิ่นแล้ว และได้อนุญาตจากป่าไม้แล้ว ดังนั้น จึงขอให้คณะกรรมการทุกท่านได้ร่วมกันพิจารณาตามที่ได้รับคำสั่ง และรายละเอียดอื่นๆ ที่เพิ่มเติมจากแบบรูปรายการก่อสร้างด้วย</w:t>
            </w:r>
            <w:r w:rsidR="006E7553" w:rsidRPr="00467F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จึงต้องกำหนดให้ได้รับการรับรองจากวิศวกรโยธา ระดับสามัญวิศวกร</w:t>
            </w:r>
          </w:p>
        </w:tc>
      </w:tr>
      <w:tr w:rsidR="006E7553" w:rsidRPr="002D36B9" w14:paraId="4F044D2E" w14:textId="77777777" w:rsidTr="00EE4485">
        <w:tc>
          <w:tcPr>
            <w:tcW w:w="1179" w:type="pct"/>
          </w:tcPr>
          <w:p w14:paraId="72C8E689" w14:textId="77777777" w:rsidR="006E7553" w:rsidRPr="008D4D30" w:rsidRDefault="006E7553" w:rsidP="00EE4485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85D6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lastRenderedPageBreak/>
              <w:t>ระบุชื่อและตำแหน่ง</w:t>
            </w:r>
          </w:p>
        </w:tc>
        <w:tc>
          <w:tcPr>
            <w:tcW w:w="3821" w:type="pct"/>
          </w:tcPr>
          <w:p w14:paraId="20410C62" w14:textId="77777777" w:rsidR="006E7553" w:rsidRDefault="006E7553" w:rsidP="00EE4485">
            <w:pPr>
              <w:ind w:left="29"/>
              <w:jc w:val="thaiDistribute"/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</w:pPr>
            <w:r w:rsidRPr="00627F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ที่มาของแบบรูปรายการงานก่อสร้างที่จะนำมา</w:t>
            </w:r>
            <w:r>
              <w:rPr>
                <w:rFonts w:ascii="TH SarabunIT๙" w:hAnsi="TH SarabunIT๙" w:cs="TH SarabunIT๙" w:hint="cs"/>
                <w:sz w:val="32"/>
                <w:szCs w:val="32"/>
                <w:cs/>
              </w:rPr>
              <w:t>จัดทำ</w:t>
            </w:r>
            <w:r w:rsidRPr="00627F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เป็นแบบ</w:t>
            </w:r>
            <w: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 xml:space="preserve"> </w:t>
            </w:r>
          </w:p>
          <w:p w14:paraId="7A84D3C1" w14:textId="77777777" w:rsidR="006E7553" w:rsidRDefault="006E7553" w:rsidP="00EE4485">
            <w:pPr>
              <w:ind w:left="29"/>
              <w:jc w:val="thaiDistribute"/>
              <w:rPr>
                <w:rFonts w:ascii="TH SarabunIT๙" w:hAnsi="TH SarabunIT๙" w:cs="TH SarabunIT๙"/>
                <w:i/>
                <w:iCs/>
                <w:sz w:val="32"/>
                <w:szCs w:val="32"/>
                <w:cs/>
              </w:rPr>
            </w:pPr>
            <w:r w:rsidRPr="00FE516D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(ระบุแห</w:t>
            </w:r>
            <w:r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ล่</w:t>
            </w:r>
            <w:r w:rsidRPr="00FE516D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งที่มาของแบบรูปรายการ)</w:t>
            </w: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</w:p>
          <w:p w14:paraId="54BC903E" w14:textId="77777777" w:rsidR="006E7553" w:rsidRDefault="006E7553" w:rsidP="00EE4485">
            <w:pPr>
              <w:ind w:left="2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39080B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ตัวอย่าง</w:t>
            </w:r>
            <w:r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  <w:t xml:space="preserve"> </w:t>
            </w:r>
          </w:p>
          <w:p w14:paraId="60F6818C" w14:textId="77777777" w:rsidR="006E7553" w:rsidRPr="00E23ED6" w:rsidRDefault="006E7553" w:rsidP="00EE4485">
            <w:pPr>
              <w:ind w:left="2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E23E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อ้างอิงมาจาก</w:t>
            </w:r>
            <w:r w:rsidRPr="00E23ED6">
              <w:rPr>
                <w:rFonts w:ascii="TH SarabunIT๙" w:hAnsi="TH SarabunIT๙" w:cs="TH SarabunIT๙"/>
                <w:sz w:val="32"/>
                <w:szCs w:val="32"/>
                <w:cs/>
              </w:rPr>
              <w:t>กรมโยธา</w:t>
            </w:r>
            <w:proofErr w:type="spellStart"/>
            <w:r w:rsidRPr="00E23ED6">
              <w:rPr>
                <w:rFonts w:ascii="TH SarabunIT๙" w:hAnsi="TH SarabunIT๙" w:cs="TH SarabunIT๙"/>
                <w:sz w:val="32"/>
                <w:szCs w:val="32"/>
                <w:cs/>
              </w:rPr>
              <w:t>ธิ</w:t>
            </w:r>
            <w:proofErr w:type="spellEnd"/>
            <w:r w:rsidRPr="00E23ED6">
              <w:rPr>
                <w:rFonts w:ascii="TH SarabunIT๙" w:hAnsi="TH SarabunIT๙" w:cs="TH SarabunIT๙"/>
                <w:sz w:val="32"/>
                <w:szCs w:val="32"/>
                <w:cs/>
              </w:rPr>
              <w:t>การและผังเมือง</w:t>
            </w:r>
          </w:p>
          <w:p w14:paraId="6BD4CEB1" w14:textId="77777777" w:rsidR="006E7553" w:rsidRPr="00E23ED6" w:rsidRDefault="006E7553" w:rsidP="00EE4485">
            <w:pPr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E23E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อ้างอิงมาจาก</w:t>
            </w:r>
            <w:r w:rsidRPr="00E23ED6">
              <w:rPr>
                <w:rFonts w:ascii="TH SarabunIT๙" w:hAnsi="TH SarabunIT๙" w:cs="TH SarabunIT๙"/>
                <w:sz w:val="32"/>
                <w:szCs w:val="32"/>
                <w:cs/>
              </w:rPr>
              <w:t>กรมทางหลวง (ทล.)</w:t>
            </w:r>
          </w:p>
          <w:p w14:paraId="5E0A5FA6" w14:textId="6DD2A3CD" w:rsidR="002D7CAB" w:rsidRPr="00FE516D" w:rsidRDefault="006E7553" w:rsidP="00EE4485">
            <w:pPr>
              <w:jc w:val="thaiDistribute"/>
              <w:rPr>
                <w:rFonts w:ascii="TH SarabunIT๙" w:hAnsi="TH SarabunIT๙" w:cs="TH SarabunIT๙" w:hint="cs"/>
                <w:i/>
                <w:iCs/>
                <w:sz w:val="32"/>
                <w:szCs w:val="32"/>
                <w:cs/>
              </w:rPr>
            </w:pPr>
            <w:r w:rsidRPr="00E23E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- อ้างอิงมาจาก</w:t>
            </w:r>
            <w:r w:rsidRPr="00E23ED6">
              <w:rPr>
                <w:rFonts w:ascii="TH SarabunIT๙" w:hAnsi="TH SarabunIT๙" w:cs="TH SarabunIT๙"/>
                <w:sz w:val="32"/>
                <w:szCs w:val="32"/>
                <w:cs/>
              </w:rPr>
              <w:t>กรมทางหลวงชนบท (ทช.</w:t>
            </w:r>
            <w:r w:rsidRPr="00E23ED6">
              <w:rPr>
                <w:rFonts w:ascii="TH SarabunIT๙" w:hAnsi="TH SarabunIT๙" w:cs="TH SarabunIT๙" w:hint="cs"/>
                <w:sz w:val="32"/>
                <w:szCs w:val="32"/>
                <w:cs/>
              </w:rPr>
              <w:t>)</w:t>
            </w:r>
          </w:p>
        </w:tc>
      </w:tr>
      <w:tr w:rsidR="00C56DEF" w:rsidRPr="002D36B9" w14:paraId="79F6E5D4" w14:textId="77777777" w:rsidTr="009B550E">
        <w:tc>
          <w:tcPr>
            <w:tcW w:w="1179" w:type="pct"/>
          </w:tcPr>
          <w:p w14:paraId="1A59480F" w14:textId="6B05F4DA" w:rsidR="00C56DEF" w:rsidRPr="008D4D30" w:rsidRDefault="00453312" w:rsidP="00A14CA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85D6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1580BEB2" w14:textId="77777777" w:rsidR="00C56DEF" w:rsidRDefault="00C56DEF" w:rsidP="00A14CAE">
            <w:pPr>
              <w:ind w:left="29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</w:rPr>
            </w:pPr>
            <w:r w:rsidRPr="00C56DEF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5. การกำหนดเวลาส่งมอบ</w:t>
            </w:r>
          </w:p>
          <w:p w14:paraId="6E2E1C0C" w14:textId="58E91A3F" w:rsidR="00C56DEF" w:rsidRPr="00034499" w:rsidRDefault="00034499" w:rsidP="00A14CAE">
            <w:pPr>
              <w:ind w:left="29"/>
              <w:jc w:val="thaiDistribute"/>
              <w:rPr>
                <w:rFonts w:ascii="TH SarabunIT๙" w:eastAsia="Times New Roman" w:hAnsi="TH SarabunIT๙" w:cs="TH SarabunIT๙"/>
                <w:color w:val="FF0000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</w:t>
            </w:r>
            <w:r w:rsidRPr="005402C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</w:t>
            </w:r>
            <w:r w:rsidRPr="00467FAF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จากการพิจารณาสภาพพื้นที่ก่อสร้าง เส้นทางเป็น</w:t>
            </w:r>
            <w:r w:rsidRPr="00467FAF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ทางสัญจรของประชาชน</w:t>
            </w:r>
            <w:r w:rsidRPr="00467FAF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 ไม่มีทางเบี่ยงต้องรออายุคอนกรีตก่อนเพื่อให้ชาวบ้านสัญจรได้ก่อน</w:t>
            </w:r>
            <w:r w:rsidRPr="00467FAF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br/>
              <w:t>ที่จะเทคอนกรีตอีกฝั่ง พื้นที่</w:t>
            </w:r>
            <w:r w:rsidRPr="00467FAF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ก่อสร้างมี</w:t>
            </w:r>
            <w:r w:rsidRPr="00467FAF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กองเก็บวัสดุจำกัด ระยะเวลาที่เหมาะสม</w:t>
            </w:r>
            <w:r w:rsidRPr="00467FAF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lastRenderedPageBreak/>
              <w:t>ควรใช้ระยะเวลาจำนวน 90 นับถัดจากวันลงนามในสัญญาหรือวันที่ได้รับหนังสือแจ้งให้เริ่มทำงาน ซึ่งถือว่าระยะเวลาที่เผื่อการทดสอบวัสดุไว้ด้วยแล้ว</w:t>
            </w:r>
            <w:r w:rsidRPr="00467FAF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กำหนด</w:t>
            </w:r>
          </w:p>
        </w:tc>
      </w:tr>
      <w:tr w:rsidR="00C56DEF" w:rsidRPr="002D36B9" w14:paraId="0AF2A965" w14:textId="77777777" w:rsidTr="00F35EB6">
        <w:tc>
          <w:tcPr>
            <w:tcW w:w="1179" w:type="pct"/>
          </w:tcPr>
          <w:p w14:paraId="554FC17E" w14:textId="5E8F4488" w:rsidR="00C56DEF" w:rsidRPr="00D85D62" w:rsidRDefault="00453312" w:rsidP="00433082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85D6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lastRenderedPageBreak/>
              <w:t>ระบุชื่อและตำแหน่ง</w:t>
            </w:r>
          </w:p>
        </w:tc>
        <w:tc>
          <w:tcPr>
            <w:tcW w:w="3821" w:type="pct"/>
          </w:tcPr>
          <w:p w14:paraId="60B1455F" w14:textId="77777777" w:rsidR="00C56DEF" w:rsidRDefault="00453312" w:rsidP="006E6266">
            <w:pPr>
              <w:ind w:lef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4533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6.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หลักเกณฑ์พิจารณาคัดเลือกข้อเสนอ</w:t>
            </w:r>
          </w:p>
          <w:p w14:paraId="6FBEEF63" w14:textId="5853BDC6" w:rsidR="00453312" w:rsidRPr="00453312" w:rsidRDefault="00453312" w:rsidP="006E6266">
            <w:pPr>
              <w:ind w:left="2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453312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เช่น หลักเกณฑ์ราคารวมต่ำสุด เป็นต้น</w:t>
            </w:r>
          </w:p>
        </w:tc>
      </w:tr>
      <w:tr w:rsidR="005402C7" w:rsidRPr="002D36B9" w14:paraId="5BD93B70" w14:textId="77777777" w:rsidTr="00F35EB6">
        <w:tc>
          <w:tcPr>
            <w:tcW w:w="1179" w:type="pct"/>
          </w:tcPr>
          <w:p w14:paraId="0E41E50F" w14:textId="5BB6FACF" w:rsidR="005402C7" w:rsidRPr="00D85D62" w:rsidRDefault="005402C7" w:rsidP="00433082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85D6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25957A66" w14:textId="77777777" w:rsidR="005402C7" w:rsidRDefault="005402C7" w:rsidP="006E6266">
            <w:pPr>
              <w:ind w:lef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7. วงเงินงบประมาณ</w:t>
            </w:r>
          </w:p>
          <w:p w14:paraId="10FD2DF8" w14:textId="3D559A85" w:rsidR="005402C7" w:rsidRPr="005402C7" w:rsidRDefault="005402C7" w:rsidP="006E6266">
            <w:pPr>
              <w:ind w:left="29"/>
              <w:jc w:val="thaiDistribute"/>
              <w:rPr>
                <w:rFonts w:ascii="TH SarabunIT๙" w:hAnsi="TH SarabunIT๙" w:cs="TH SarabunIT๙"/>
                <w:sz w:val="32"/>
                <w:szCs w:val="32"/>
              </w:rPr>
            </w:pPr>
            <w:r w:rsidRPr="005402C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ระบุแหล่งวงเงินงบประมาณ/วงเงินที่ได้รับจัดสรร</w:t>
            </w:r>
          </w:p>
        </w:tc>
      </w:tr>
      <w:tr w:rsidR="005402C7" w:rsidRPr="002D36B9" w14:paraId="25641AB0" w14:textId="77777777" w:rsidTr="00F35EB6">
        <w:tc>
          <w:tcPr>
            <w:tcW w:w="1179" w:type="pct"/>
          </w:tcPr>
          <w:p w14:paraId="3E364955" w14:textId="555056A0" w:rsidR="005402C7" w:rsidRPr="00D85D62" w:rsidRDefault="005402C7" w:rsidP="00433082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85D6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6EA5D3EF" w14:textId="77777777" w:rsidR="005402C7" w:rsidRDefault="005402C7" w:rsidP="006E6266">
            <w:pPr>
              <w:ind w:lef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8. </w:t>
            </w: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งวดงานและการจ่ายเงิน</w:t>
            </w:r>
          </w:p>
          <w:p w14:paraId="43A82A1B" w14:textId="6E234D9B" w:rsidR="005402C7" w:rsidRPr="005402C7" w:rsidRDefault="007B1B06" w:rsidP="006E6266">
            <w:pPr>
              <w:ind w:left="2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</w:t>
            </w:r>
            <w:r w:rsidR="005402C7" w:rsidRPr="005402C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467F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การก่อสร้างครั้งนี้ จะใช้สัญญาก่อสร้างแบบราคาเหมารวม (</w:t>
            </w:r>
            <w:r w:rsidRPr="00467FAF">
              <w:rPr>
                <w:rFonts w:ascii="TH SarabunIT๙" w:hAnsi="TH SarabunIT๙" w:cs="TH SarabunIT๙"/>
                <w:sz w:val="32"/>
                <w:szCs w:val="32"/>
              </w:rPr>
              <w:t>LUMP SUM CONTRACT</w:t>
            </w:r>
            <w:r w:rsidRPr="00467F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) โดยถือราคาเหมารวมเป็นเกณฑ์ และกำหนดจ่ายเงินเป็นจำนวน</w:t>
            </w:r>
            <w:r w:rsidR="005402C7" w:rsidRPr="00467FAF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 1 </w:t>
            </w:r>
            <w:r w:rsidRPr="00467FAF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งวดงาน เป็นจำนวนเงินในอัตราร้อยละ 100 ของค่าจ้าง เมื่อผู้รับจ้างได้ปฏิบัติงานทั้งหมดแล้วเสร็จเรียบร้อยตามสัญญา รวมทั้งทำสถานที่ก่อสร้างให้สะอาดเรียบร้อย</w:t>
            </w:r>
          </w:p>
        </w:tc>
      </w:tr>
      <w:tr w:rsidR="005402C7" w:rsidRPr="002D36B9" w14:paraId="5045816F" w14:textId="77777777" w:rsidTr="00F35EB6">
        <w:tc>
          <w:tcPr>
            <w:tcW w:w="1179" w:type="pct"/>
          </w:tcPr>
          <w:p w14:paraId="0032D0E5" w14:textId="6C14609F" w:rsidR="005402C7" w:rsidRPr="00D85D62" w:rsidRDefault="005402C7" w:rsidP="00433082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85D6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714EAFE4" w14:textId="77777777" w:rsidR="005402C7" w:rsidRDefault="005402C7" w:rsidP="006E6266">
            <w:pPr>
              <w:ind w:lef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9. อัตราค่าปรับ</w:t>
            </w:r>
          </w:p>
          <w:p w14:paraId="38848DED" w14:textId="0ED5901E" w:rsidR="005402C7" w:rsidRPr="005402C7" w:rsidRDefault="009448BA" w:rsidP="005402C7">
            <w:pPr>
              <w:ind w:left="29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</w:t>
            </w:r>
            <w:r w:rsidRPr="005402C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467FAF">
              <w:rPr>
                <w:rFonts w:ascii="TH SarabunIT๙" w:hAnsi="TH SarabunIT๙" w:cs="TH SarabunIT๙"/>
                <w:sz w:val="32"/>
                <w:szCs w:val="32"/>
                <w:cs/>
              </w:rPr>
              <w:t>สำหรับงานก่อสร้างสาธารณูปโภคที่มีผลกระทบต่อการจราจร กำหนดค่าปรับเป็นรายวันในอัตราร้อยละ 0.25 ของราคางานจ้างนั้น แต่จะต้องไม่ต่ำกว่า 100 บาท</w:t>
            </w:r>
          </w:p>
        </w:tc>
      </w:tr>
      <w:tr w:rsidR="007B1B06" w:rsidRPr="002D36B9" w14:paraId="27681146" w14:textId="77777777" w:rsidTr="00F35EB6">
        <w:tc>
          <w:tcPr>
            <w:tcW w:w="1179" w:type="pct"/>
          </w:tcPr>
          <w:p w14:paraId="02887FD7" w14:textId="42C9322C" w:rsidR="007B1B06" w:rsidRPr="007B1B06" w:rsidRDefault="007B1B06" w:rsidP="00433082">
            <w:pPr>
              <w:spacing w:before="120"/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85D6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4AAC8F23" w14:textId="77777777" w:rsidR="007B1B06" w:rsidRDefault="007B1B06" w:rsidP="006E6266">
            <w:pPr>
              <w:ind w:left="29"/>
              <w:jc w:val="thaiDistribute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hAnsi="TH SarabunIT๙" w:cs="TH SarabunIT๙" w:hint="cs"/>
                <w:b/>
                <w:bCs/>
                <w:sz w:val="32"/>
                <w:szCs w:val="32"/>
                <w:cs/>
              </w:rPr>
              <w:t>10. การกำหนดระยะเวลารับประกันความชำรุดบกพร่อง</w:t>
            </w:r>
          </w:p>
          <w:p w14:paraId="499D0225" w14:textId="72242C4D" w:rsidR="007B1B06" w:rsidRPr="007B1B06" w:rsidRDefault="009448BA" w:rsidP="006E6266">
            <w:pPr>
              <w:ind w:left="29"/>
              <w:jc w:val="thaiDistribute"/>
              <w:rPr>
                <w:rFonts w:ascii="TH SarabunIT๙" w:hAnsi="TH SarabunIT๙" w:cs="TH SarabunIT๙"/>
                <w:sz w:val="32"/>
                <w:szCs w:val="32"/>
                <w:cs/>
              </w:rPr>
            </w:pPr>
            <w:r w:rsidRPr="009448BA">
              <w:rPr>
                <w:rFonts w:ascii="TH SarabunIT๙" w:eastAsia="MS Mincho" w:hAnsi="TH SarabunIT๙" w:cs="TH SarabunIT๙" w:hint="cs"/>
                <w:color w:val="FF0000"/>
                <w:sz w:val="32"/>
                <w:szCs w:val="32"/>
                <w:cs/>
              </w:rPr>
              <w:t>ระยะเวลารับประกันความชำรุดบกพร่อง จำนวน 2 ปี นับถัดจากวันที่หน่วยงานของรัฐได้รับมอบ</w:t>
            </w:r>
          </w:p>
        </w:tc>
      </w:tr>
      <w:tr w:rsidR="00433082" w:rsidRPr="002D36B9" w14:paraId="4F6CEA6C" w14:textId="77777777" w:rsidTr="00F35EB6">
        <w:tc>
          <w:tcPr>
            <w:tcW w:w="1179" w:type="pct"/>
          </w:tcPr>
          <w:p w14:paraId="0DCE2A74" w14:textId="1861FC39" w:rsidR="00433082" w:rsidRPr="008D4D30" w:rsidRDefault="00433082" w:rsidP="00A14CA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85D6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7EFC9183" w14:textId="370F1C05" w:rsidR="00433082" w:rsidRDefault="00985661" w:rsidP="00A14CAE">
            <w:pPr>
              <w:ind w:left="29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11.</w:t>
            </w:r>
            <w:r w:rsidR="00433082" w:rsidRPr="00B5644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 xml:space="preserve"> การกำหนดสูตรการรับราคา (ค่า </w:t>
            </w:r>
            <w:r w:rsidR="00433082" w:rsidRPr="00B56443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  <w:t>K</w:t>
            </w:r>
            <w:r w:rsidR="00433082" w:rsidRPr="00B56443"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)</w:t>
            </w:r>
          </w:p>
          <w:p w14:paraId="23DE4BF9" w14:textId="221542DC" w:rsidR="00A42354" w:rsidRPr="00A42354" w:rsidRDefault="00A42354" w:rsidP="00A14CAE">
            <w:pPr>
              <w:ind w:left="29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A42354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ตามเงื่อนไข หลักเกณฑ์ สูตรและวิธีการคำนวณที่ใช้กับสัญญาแบบปรับราคาได้ตามมติคณะรัฐมนตรี เมื่อวันที่  ๒๒  สิงหาคม ๒๕๓๒  เรื่องการพิจารณาช่วยเหลือผู้ประกอบอาชีพงานก่อสร้าง ตามหนังสือสำนักเลขาธิการคณะรัฐมนตรี ที่ นร ๐๒๐๓/ว ๑๐๙ ลงวันที่  ๒๔  สิงหาคม ๒๕๓๒ ในการพิจารณาเพิ่มหรือลดลงราคางานจ้างเหมาก่อสร้างให้คำนวณตามสูตร ดังนี้</w:t>
            </w:r>
          </w:p>
          <w:p w14:paraId="128BD5FF" w14:textId="199D5DEC" w:rsidR="00F459FA" w:rsidRDefault="00F459FA" w:rsidP="00A14CAE">
            <w:pPr>
              <w:ind w:left="29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 w:rsidRPr="00FE516D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(ระบุแห</w:t>
            </w:r>
            <w:r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ล่</w:t>
            </w:r>
            <w:r w:rsidRPr="00FE516D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งที่มาของการ</w:t>
            </w:r>
            <w:r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 xml:space="preserve">กำหนดระยะเวลาสูตรการปรับราคา (ค่า </w:t>
            </w:r>
            <w:r>
              <w:rPr>
                <w:rFonts w:ascii="TH SarabunIT๙" w:hAnsi="TH SarabunIT๙" w:cs="TH SarabunIT๙"/>
                <w:i/>
                <w:iCs/>
                <w:color w:val="FF0000"/>
                <w:sz w:val="32"/>
                <w:szCs w:val="32"/>
              </w:rPr>
              <w:t>K</w:t>
            </w:r>
            <w:r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)</w:t>
            </w:r>
            <w:r w:rsidRPr="00FE516D">
              <w:rPr>
                <w:rFonts w:ascii="TH SarabunIT๙" w:hAnsi="TH SarabunIT๙" w:cs="TH SarabunIT๙" w:hint="cs"/>
                <w:i/>
                <w:iCs/>
                <w:color w:val="FF0000"/>
                <w:sz w:val="32"/>
                <w:szCs w:val="32"/>
                <w:cs/>
              </w:rPr>
              <w:t>)</w:t>
            </w:r>
          </w:p>
          <w:p w14:paraId="3E116658" w14:textId="1B188B79" w:rsidR="00F459FA" w:rsidRPr="00F459FA" w:rsidRDefault="00F459FA" w:rsidP="00A14CAE">
            <w:pPr>
              <w:jc w:val="thaiDistribute"/>
              <w:rPr>
                <w:rFonts w:ascii="TH SarabunIT๙" w:eastAsia="MS Mincho" w:hAnsi="TH SarabunIT๙" w:cs="TH SarabunIT๙"/>
                <w:color w:val="FF0000"/>
                <w:sz w:val="32"/>
                <w:szCs w:val="32"/>
              </w:rPr>
            </w:pPr>
            <w:r w:rsidRPr="00F459FA">
              <w:rPr>
                <w:rFonts w:ascii="TH SarabunIT๙" w:eastAsia="MS Mincho" w:hAnsi="TH SarabunIT๙" w:cs="TH SarabunIT๙" w:hint="cs"/>
                <w:color w:val="FF0000"/>
                <w:sz w:val="32"/>
                <w:szCs w:val="32"/>
                <w:cs/>
              </w:rPr>
              <w:t xml:space="preserve">(ตัวอย่าง) </w:t>
            </w:r>
            <w:r w:rsidRPr="00F459FA">
              <w:rPr>
                <w:rFonts w:ascii="TH SarabunIT๙" w:eastAsia="MS Mincho" w:hAnsi="TH SarabunIT๙" w:cs="TH SarabunIT๙"/>
                <w:color w:val="FF0000"/>
                <w:sz w:val="32"/>
                <w:szCs w:val="32"/>
                <w:cs/>
              </w:rPr>
              <w:t xml:space="preserve">การปรับราคาค่างานก่อสร้าง </w:t>
            </w:r>
          </w:p>
          <w:p w14:paraId="3C900FB7" w14:textId="77777777" w:rsidR="00F459FA" w:rsidRPr="00F459FA" w:rsidRDefault="00F459FA" w:rsidP="00A14CAE">
            <w:pPr>
              <w:pStyle w:val="NoSpacing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459F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Pr="00F459F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11</w:t>
            </w:r>
            <w:r w:rsidRPr="00F459F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.</w:t>
            </w:r>
            <w:r w:rsidRPr="00F459FA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  <w:r w:rsidRPr="00F459FA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งานผิวถนนคอนกรีตเสริมเหล็ก ใช้สูตร</w:t>
            </w:r>
          </w:p>
          <w:p w14:paraId="393F60AF" w14:textId="0F96D71C" w:rsidR="00433082" w:rsidRPr="00EA36BE" w:rsidRDefault="00F459FA" w:rsidP="00A14CAE">
            <w:pPr>
              <w:tabs>
                <w:tab w:val="left" w:pos="720"/>
              </w:tabs>
              <w:jc w:val="thaiDistribute"/>
              <w:rPr>
                <w:rFonts w:ascii="TH SarabunIT๙" w:eastAsia="MS Mincho" w:hAnsi="TH SarabunIT๙" w:cs="TH SarabunIT๙"/>
                <w:color w:val="FF0000"/>
                <w:sz w:val="32"/>
                <w:szCs w:val="32"/>
                <w:cs/>
              </w:rPr>
            </w:pPr>
            <w:r w:rsidRPr="00F459F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     </w:t>
            </w:r>
            <w:r w:rsidRPr="00F459FA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ab/>
              <w:t>K = 0.30 + 0.10 It/Io + 0.35Ct/Co+0.10Mt/Mo + 0.15 St/So</w:t>
            </w:r>
          </w:p>
        </w:tc>
      </w:tr>
      <w:tr w:rsidR="00985661" w:rsidRPr="002D36B9" w14:paraId="528628EE" w14:textId="77777777" w:rsidTr="00F35EB6">
        <w:tc>
          <w:tcPr>
            <w:tcW w:w="1179" w:type="pct"/>
          </w:tcPr>
          <w:p w14:paraId="72494898" w14:textId="34EB325B" w:rsidR="00985661" w:rsidRPr="00D85D62" w:rsidRDefault="00985661" w:rsidP="00A14CAE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85D6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68CDB4BC" w14:textId="77777777" w:rsidR="00985661" w:rsidRDefault="00985661" w:rsidP="00A14CAE">
            <w:pPr>
              <w:ind w:left="29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12. การกำหนดคุณสมบัติผู้ควบคุมงานของผู้รับจ้าง</w:t>
            </w:r>
          </w:p>
          <w:p w14:paraId="0072E349" w14:textId="73263ABA" w:rsidR="00985661" w:rsidRPr="00985661" w:rsidRDefault="00985661" w:rsidP="00A14CAE">
            <w:pPr>
              <w:ind w:left="29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85661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เช่น วิศวกรรมโยธา</w:t>
            </w:r>
          </w:p>
        </w:tc>
      </w:tr>
      <w:tr w:rsidR="00985661" w:rsidRPr="002D36B9" w14:paraId="2106841D" w14:textId="77777777" w:rsidTr="00F35EB6">
        <w:tc>
          <w:tcPr>
            <w:tcW w:w="1179" w:type="pct"/>
          </w:tcPr>
          <w:p w14:paraId="78AE84E7" w14:textId="3DF79152" w:rsidR="00985661" w:rsidRPr="00D85D62" w:rsidRDefault="00985661" w:rsidP="00A14CAE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  <w:r w:rsidRPr="00D85D6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368124BB" w14:textId="77777777" w:rsidR="00985661" w:rsidRDefault="00985661" w:rsidP="00A14CAE">
            <w:pPr>
              <w:ind w:left="29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13. กำหนดมาตรฐานฝีมือช่างของผู้รับจ้าง</w:t>
            </w:r>
          </w:p>
          <w:p w14:paraId="5A2D9052" w14:textId="47CD59F6" w:rsidR="00985661" w:rsidRPr="00985661" w:rsidRDefault="00985661" w:rsidP="00A14CAE">
            <w:pPr>
              <w:ind w:left="29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985661">
              <w:rPr>
                <w:rFonts w:ascii="TH SarabunIT๙" w:eastAsia="Times New Roman" w:hAnsi="TH SarabunIT๙" w:cs="TH SarabunIT๙" w:hint="cs"/>
                <w:color w:val="FF0000"/>
                <w:sz w:val="32"/>
                <w:szCs w:val="32"/>
                <w:cs/>
              </w:rPr>
              <w:t>เช่น ช่างก่อสร้าง หรือ ช่างโยธา</w:t>
            </w:r>
          </w:p>
        </w:tc>
      </w:tr>
      <w:tr w:rsidR="00941917" w:rsidRPr="002D36B9" w14:paraId="49EB4216" w14:textId="77777777" w:rsidTr="009B550E">
        <w:tc>
          <w:tcPr>
            <w:tcW w:w="1179" w:type="pct"/>
          </w:tcPr>
          <w:p w14:paraId="11E54847" w14:textId="77777777" w:rsidR="00941917" w:rsidRPr="008D4D30" w:rsidRDefault="00941917" w:rsidP="00A14CA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85D6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24128BDC" w14:textId="7F581CC0" w:rsidR="00941917" w:rsidRDefault="00941917" w:rsidP="00A14CAE">
            <w:pPr>
              <w:ind w:left="29"/>
              <w:jc w:val="thaiDistribute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</w:rPr>
              <w:t xml:space="preserve">14. </w:t>
            </w:r>
            <w:r w:rsidRPr="002D36B9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การ</w:t>
            </w:r>
            <w:r>
              <w:rPr>
                <w:rFonts w:ascii="TH SarabunIT๙" w:eastAsia="MS Mincho" w:hAnsi="TH SarabunIT๙" w:cs="TH SarabunIT๙" w:hint="cs"/>
                <w:b/>
                <w:bCs/>
                <w:sz w:val="32"/>
                <w:szCs w:val="32"/>
                <w:cs/>
              </w:rPr>
              <w:t xml:space="preserve">กำหนดการคำนวณค่าใช้จ่ายในการดำเนินงานก่อสร้าง </w:t>
            </w:r>
            <w:r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</w:rPr>
              <w:t xml:space="preserve">Factor F </w:t>
            </w:r>
          </w:p>
          <w:p w14:paraId="768C3602" w14:textId="77777777" w:rsidR="00941917" w:rsidRDefault="00941917" w:rsidP="00A14CAE">
            <w:pPr>
              <w:ind w:left="29"/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 w:rsidRPr="001A79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ตามหนังสือกรมบัญชีกลาง ด่วนที่สุด ที่ กค0433.2/ว499 ลงวันที่ 28 สิงหาคม 2566 เรื่อง การประกาศอัตราดอกเบี้ยเงินกู้สำหรับใช้เป็นเกณฑ์ในการคำนวณราคากลางงานก่อสร้างและปรับปรุงตาราง </w:t>
            </w:r>
            <w:r w:rsidRPr="001A79CC">
              <w:rPr>
                <w:rFonts w:ascii="TH SarabunIT๙" w:eastAsia="Times New Roman" w:hAnsi="TH SarabunIT๙" w:cs="TH SarabunIT๙"/>
                <w:sz w:val="32"/>
                <w:szCs w:val="32"/>
              </w:rPr>
              <w:t xml:space="preserve">Factor F </w:t>
            </w:r>
            <w:r w:rsidRPr="001A79CC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ใหม่</w:t>
            </w:r>
          </w:p>
          <w:p w14:paraId="34CC5DDC" w14:textId="77777777" w:rsidR="00941917" w:rsidRDefault="00941917" w:rsidP="00A14CAE">
            <w:pPr>
              <w:ind w:left="29"/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</w:rPr>
            </w:pPr>
            <w:r w:rsidRPr="001A79CC">
              <w:rPr>
                <w:rFonts w:ascii="TH SarabunIT๙" w:eastAsia="MS Mincho" w:hAnsi="TH SarabunIT๙" w:cs="TH SarabunIT๙" w:hint="cs"/>
                <w:color w:val="FF0000"/>
                <w:sz w:val="32"/>
                <w:szCs w:val="32"/>
                <w:cs/>
              </w:rPr>
              <w:t>(ระบุค่า</w:t>
            </w:r>
            <w:r>
              <w:rPr>
                <w:rFonts w:ascii="TH SarabunIT๙" w:eastAsia="MS Mincho" w:hAnsi="TH SarabunIT๙" w:cs="TH SarabunIT๙" w:hint="cs"/>
                <w:color w:val="FF0000"/>
                <w:sz w:val="32"/>
                <w:szCs w:val="32"/>
                <w:cs/>
              </w:rPr>
              <w:t>สูตร</w:t>
            </w:r>
            <w:r w:rsidRPr="001A79CC">
              <w:rPr>
                <w:rFonts w:ascii="TH SarabunIT๙" w:eastAsia="MS Mincho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1A79CC">
              <w:rPr>
                <w:rFonts w:ascii="TH SarabunIT๙" w:eastAsia="MS Mincho" w:hAnsi="TH SarabunIT๙" w:cs="TH SarabunIT๙"/>
                <w:color w:val="FF0000"/>
                <w:sz w:val="32"/>
                <w:szCs w:val="32"/>
              </w:rPr>
              <w:t xml:space="preserve">Factor F </w:t>
            </w:r>
            <w:r w:rsidRPr="001A79CC">
              <w:rPr>
                <w:rFonts w:ascii="TH SarabunIT๙" w:eastAsia="MS Mincho" w:hAnsi="TH SarabunIT๙" w:cs="TH SarabunIT๙" w:hint="cs"/>
                <w:color w:val="FF0000"/>
                <w:sz w:val="32"/>
                <w:szCs w:val="32"/>
                <w:cs/>
              </w:rPr>
              <w:t>ที่ใช้)</w:t>
            </w:r>
          </w:p>
          <w:p w14:paraId="7C00E8AD" w14:textId="5E996565" w:rsidR="00941917" w:rsidRPr="00941917" w:rsidRDefault="00941917" w:rsidP="00A14CAE">
            <w:pPr>
              <w:ind w:left="29"/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</w:pP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lastRenderedPageBreak/>
              <w:t>(ตัวอย่าง)</w:t>
            </w:r>
            <w:r w:rsidR="00D52A33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การคำนวณค่าใช้จ่ายในการดำเนินงานก่อสร้าง (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Indirect Cost) </w:t>
            </w:r>
            <w:r w:rsidRPr="0094191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กำหนดให้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ใช้ตารางสำเร็จรูป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เรียกว่า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“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ตาราง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Factor F 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กลุ่มงานก่อสร้าง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br/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งานทาง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โดยมีเงื่อนไขคือ เงินล่วงหน้าจ่าย 0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% 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เงินประกันผลงานหัก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0% 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ดอกเบี้ยเงินกู้ </w:t>
            </w:r>
            <w:r w:rsidRPr="00941917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7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%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 ค่าภาษี 7</w:t>
            </w:r>
            <w:r w:rsidRPr="00941917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%</w:t>
            </w:r>
          </w:p>
        </w:tc>
      </w:tr>
      <w:tr w:rsidR="00941917" w:rsidRPr="002D36B9" w14:paraId="0185387F" w14:textId="77777777" w:rsidTr="00F35EB6">
        <w:tc>
          <w:tcPr>
            <w:tcW w:w="1179" w:type="pct"/>
          </w:tcPr>
          <w:p w14:paraId="387BB199" w14:textId="77777777" w:rsidR="00941917" w:rsidRPr="00941917" w:rsidRDefault="00941917" w:rsidP="00A14CAE">
            <w:pPr>
              <w:rPr>
                <w:rFonts w:ascii="TH SarabunIT๙" w:eastAsia="Times New Roman" w:hAnsi="TH SarabunIT๙" w:cs="TH SarabunIT๙"/>
                <w:b/>
                <w:bCs/>
                <w:color w:val="FF0000"/>
                <w:sz w:val="32"/>
                <w:szCs w:val="32"/>
                <w:cs/>
              </w:rPr>
            </w:pPr>
          </w:p>
        </w:tc>
        <w:tc>
          <w:tcPr>
            <w:tcW w:w="3821" w:type="pct"/>
          </w:tcPr>
          <w:p w14:paraId="24BF3669" w14:textId="77777777" w:rsidR="00941917" w:rsidRDefault="00FF215C" w:rsidP="00A14CAE">
            <w:pPr>
              <w:ind w:left="29"/>
              <w:jc w:val="thaiDistribute"/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</w:rPr>
            </w:pPr>
            <w:r>
              <w:rPr>
                <w:rFonts w:ascii="TH SarabunIT๙" w:eastAsia="Times New Roman" w:hAnsi="TH SarabunIT๙" w:cs="TH SarabunIT๙" w:hint="cs"/>
                <w:b/>
                <w:bCs/>
                <w:sz w:val="32"/>
                <w:szCs w:val="32"/>
                <w:cs/>
              </w:rPr>
              <w:t>15. การบริหารสัญญาและการตรวจรับพัสดุ</w:t>
            </w:r>
          </w:p>
          <w:p w14:paraId="0C621821" w14:textId="3812EA4D" w:rsidR="00546B53" w:rsidRPr="00546B53" w:rsidRDefault="00546B53" w:rsidP="00A14CAE">
            <w:pPr>
              <w:ind w:left="29"/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546B53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ตามหนังสือ</w:t>
            </w:r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คณะกรรมการวินิจฉัยปัญหาการจัดซื้อจัดจ้างและการบริหารพัสดุภาครัฐ กรมบัญชีกลาง ด่วนที่สุด ที่ กค(</w:t>
            </w:r>
            <w:proofErr w:type="spellStart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กวจ</w:t>
            </w:r>
            <w:proofErr w:type="spellEnd"/>
            <w:r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 xml:space="preserve">) 0405.2/ว78 ลงวันที่ 31 มกราคม 2565 เรื่อง อนุมัติยกเว้นและกำหนดแนวทางการปฏิบัติตามกฎกระทรวงกำหนดพัสดุและวิธีการจัดซื้อจัดจ้างพัสดุที่รัฐต้องการส่งเสริมหรือสนับสนุน (ฉบับที่ 2) พ.ศ.2565 </w:t>
            </w:r>
          </w:p>
          <w:p w14:paraId="2A22B1BA" w14:textId="5AE02126" w:rsidR="00FF215C" w:rsidRPr="00FF215C" w:rsidRDefault="00FF215C" w:rsidP="00A14CAE">
            <w:pPr>
              <w:pStyle w:val="NoSpacing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F215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(ตัวอย่าง)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single"/>
                <w:cs/>
              </w:rPr>
              <w:t>1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</w:rPr>
              <w:t>5</w:t>
            </w: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single"/>
                <w:cs/>
              </w:rPr>
              <w:t xml:space="preserve">.1 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  <w:cs/>
              </w:rPr>
              <w:t>การจัดท</w:t>
            </w: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single"/>
                <w:cs/>
              </w:rPr>
              <w:t>ำ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  <w:cs/>
              </w:rPr>
              <w:t xml:space="preserve">แผนการใช้พัสดุไม่น้อยกว่าร้อยละ 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</w:rPr>
              <w:t xml:space="preserve">60 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  <w:cs/>
              </w:rPr>
              <w:t xml:space="preserve">และการใช้เหล็กไม่น้อยกว่าร้อยละ 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</w:rPr>
              <w:t xml:space="preserve">90 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  <w:cs/>
              </w:rPr>
              <w:t>ที่ผลิต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</w:rPr>
              <w:t xml:space="preserve"> 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  <w:cs/>
              </w:rPr>
              <w:t>ภายในประเทศ ส</w:t>
            </w: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single"/>
                <w:cs/>
              </w:rPr>
              <w:t>ำ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  <w:cs/>
              </w:rPr>
              <w:t>หรับการจัดจ้างก่อสร้าง</w:t>
            </w:r>
          </w:p>
          <w:p w14:paraId="1009006B" w14:textId="7C9137C9" w:rsidR="00FF215C" w:rsidRPr="00FF215C" w:rsidRDefault="00FF215C" w:rsidP="00A14CAE">
            <w:pPr>
              <w:pStyle w:val="NoSpacing"/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Pr="00FF215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</w:t>
            </w:r>
            <w:r w:rsidRPr="00FF215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.1.1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</w:t>
            </w:r>
            <w:r w:rsidRPr="00FF215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ำ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หนดให้คู่สัญญาต้องใช้พัสดุประเภทวัสดุหรือครุภัณฑ์ที่จะต้องใช้ในงานก่อสร้างเป็นพัสดุที่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ผลิตในประเทศไทยโดยต้องใช้ไม่น้อยกว่าร้อยละ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60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ของมูลค่าพัสดุที่จะใช้ในงานก่อสร้างทั้งหมดตามสัญญา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โดยส่งให้องค์การบริหารส่วนต</w:t>
            </w:r>
            <w:r w:rsidRPr="00FF215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ำ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บล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แม่ใส</w:t>
            </w:r>
            <w:r w:rsidRPr="00FF215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ภายใน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60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วัน นับถัดจากวันที่ได้ลงนามสัญญา</w:t>
            </w:r>
          </w:p>
          <w:p w14:paraId="4461C62A" w14:textId="5AC35BEA" w:rsidR="00FF215C" w:rsidRPr="00FF215C" w:rsidRDefault="00FF215C" w:rsidP="00A14CAE">
            <w:pPr>
              <w:pStyle w:val="NoSpacing"/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Pr="00FF215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</w:t>
            </w:r>
            <w:r w:rsidRPr="00FF215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.1.2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</w:t>
            </w:r>
            <w:r w:rsidRPr="00FF215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ำ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หนดให้คู่สัญญาต้องใช้เหล็กที่ผลิตภายในประเทศ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br/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ไม่น้อยกว่าร้อยละ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90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ของปริมาณ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เหล็กที่ต้องใช้ทั้งหมดตามสัญญา โดยส่งให้องค์การบริหารส่วนต</w:t>
            </w:r>
            <w:r w:rsidRPr="00FF215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ำ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บล</w:t>
            </w:r>
            <w:r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แม่ใส</w:t>
            </w:r>
            <w:r w:rsidRPr="00FF215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ภายใน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60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วัน นับ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ถัดจากวันที่ได้ลงนามในสัญญา</w:t>
            </w:r>
          </w:p>
          <w:p w14:paraId="75FC030F" w14:textId="77777777" w:rsidR="00FF215C" w:rsidRPr="00FF215C" w:rsidRDefault="00FF215C" w:rsidP="00A14CAE">
            <w:pPr>
              <w:pStyle w:val="NoSpacing"/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  <w:t xml:space="preserve">กรณีสัญญาอายุไม่เกิน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60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 xml:space="preserve">วันหรือกรณีที่วงเงินจ้างไม่เกิน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500,000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บาท ไม่ต้องให้คู่สัญญา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จัดท</w:t>
            </w:r>
            <w:r w:rsidRPr="00FF215C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ำ</w:t>
            </w:r>
            <w:r w:rsidRPr="00FF215C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แผนการใช้พัสดุที่ผลิตภายในประเทศและแผนการใช้เหล็กที่ผลิตภายในประเทศ</w:t>
            </w:r>
          </w:p>
          <w:p w14:paraId="7584EC1C" w14:textId="77777777" w:rsidR="0031017B" w:rsidRPr="0031017B" w:rsidRDefault="0031017B" w:rsidP="00A14CAE">
            <w:pPr>
              <w:pStyle w:val="NoSpacing"/>
              <w:ind w:firstLine="720"/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</w:rPr>
            </w:pP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single"/>
                <w:cs/>
              </w:rPr>
              <w:t>1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u w:val="single"/>
              </w:rPr>
              <w:t>5</w:t>
            </w: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u w:val="single"/>
                <w:cs/>
              </w:rPr>
              <w:t>.2 การตรวจรับพัสดุ</w:t>
            </w:r>
          </w:p>
          <w:p w14:paraId="0762DA4C" w14:textId="77777777" w:rsidR="0031017B" w:rsidRPr="0031017B" w:rsidRDefault="0031017B" w:rsidP="00A14CAE">
            <w:pPr>
              <w:pStyle w:val="NoSpacing"/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</w:t>
            </w: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.2.1 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ตรวจสอบว่าพัสดุที่ส่งมอบเป็นพัสดุที่ผลิตภายในประเทศไทยตามเงื่อนไขที่ก</w:t>
            </w: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ำ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หนดไว้ใน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สัญญา</w:t>
            </w:r>
          </w:p>
          <w:p w14:paraId="765D4D47" w14:textId="77777777" w:rsidR="0031017B" w:rsidRPr="0031017B" w:rsidRDefault="0031017B" w:rsidP="00A14CAE">
            <w:pPr>
              <w:pStyle w:val="NoSpacing"/>
              <w:tabs>
                <w:tab w:val="left" w:pos="1276"/>
              </w:tabs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1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>5</w:t>
            </w: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.2.2 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การตรวจสอบพัสดุที่ผลิตภายในประเทศ สามารถด</w:t>
            </w: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ำ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เนินการดังน</w:t>
            </w: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>ี้</w:t>
            </w:r>
          </w:p>
          <w:p w14:paraId="746A9B6B" w14:textId="77777777" w:rsidR="0031017B" w:rsidRPr="0031017B" w:rsidRDefault="0031017B" w:rsidP="00A14CAE">
            <w:pPr>
              <w:pStyle w:val="NoSpacing"/>
              <w:tabs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/>
                <w:color w:val="FF0000"/>
                <w:sz w:val="32"/>
                <w:szCs w:val="32"/>
              </w:rPr>
            </w:pP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(1) 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กรณีที่เป็นพัสดุที่ผลิตภายในประเทศที่ได้รับการรับรองจากสภาอุตสาหกรรม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แห่งประเทศไทย ให้ตรวจสอบรายการพัสดุที่ได้รับการรับรองและออกเครื่องหมายสินค้าที่ผลิตภายในประเทศ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(Made in Thailand) 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จากสภาอุตสาหกรรมแห่งประเทศไทย</w:t>
            </w:r>
          </w:p>
          <w:p w14:paraId="7C591B9C" w14:textId="6E4118C1" w:rsidR="00FF215C" w:rsidRPr="000B619F" w:rsidRDefault="0031017B" w:rsidP="000B619F">
            <w:pPr>
              <w:pStyle w:val="NoSpacing"/>
              <w:tabs>
                <w:tab w:val="left" w:pos="1276"/>
                <w:tab w:val="left" w:pos="1985"/>
              </w:tabs>
              <w:jc w:val="thaiDistribute"/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</w:pP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ab/>
            </w:r>
            <w:r w:rsidRPr="0031017B">
              <w:rPr>
                <w:rFonts w:ascii="TH SarabunIT๙" w:hAnsi="TH SarabunIT๙" w:cs="TH SarabunIT๙" w:hint="cs"/>
                <w:color w:val="FF0000"/>
                <w:sz w:val="32"/>
                <w:szCs w:val="32"/>
                <w:cs/>
              </w:rPr>
              <w:t xml:space="preserve">(2) 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กรณีที่เป็นพัสดุที่ไม่ใช่รายการพัสดุตาม (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1) </w:t>
            </w:r>
            <w:r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br/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ให้ตรวจสอบจากข้อมูลที่ปรากฏบน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</w:rPr>
              <w:t xml:space="preserve"> </w:t>
            </w:r>
            <w:r w:rsidRPr="0031017B">
              <w:rPr>
                <w:rFonts w:ascii="TH SarabunIT๙" w:hAnsi="TH SarabunIT๙" w:cs="TH SarabunIT๙"/>
                <w:color w:val="FF0000"/>
                <w:sz w:val="32"/>
                <w:szCs w:val="32"/>
                <w:cs/>
              </w:rPr>
              <w:t>ฉลากของสินค้าที่ติดบนบรรจุภัณฑ์ของสินค้า</w:t>
            </w:r>
          </w:p>
        </w:tc>
      </w:tr>
      <w:tr w:rsidR="00433082" w:rsidRPr="002D36B9" w14:paraId="0FED4492" w14:textId="77777777" w:rsidTr="00F35EB6">
        <w:tc>
          <w:tcPr>
            <w:tcW w:w="1179" w:type="pct"/>
          </w:tcPr>
          <w:p w14:paraId="41F16FDA" w14:textId="7E331A7E" w:rsidR="00433082" w:rsidRPr="008D4D30" w:rsidRDefault="00433082" w:rsidP="00A14CA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D85D6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665CC48D" w14:textId="2F51911C" w:rsidR="00433082" w:rsidRPr="002D36B9" w:rsidRDefault="00433082" w:rsidP="00A14CA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36B9">
              <w:rPr>
                <w:rFonts w:ascii="TH SarabunIT๙" w:eastAsia="Times New Roman" w:hAnsi="TH SarabunIT๙" w:cs="TH SarabunIT๙" w:hint="cs"/>
                <w:sz w:val="32"/>
                <w:szCs w:val="32"/>
                <w:cs/>
              </w:rPr>
              <w:t>กรรมการท่านใดจะสอบถามอีกหรือไม่ ถ้าไม่มีผมขอมติที่ประชุม</w:t>
            </w:r>
          </w:p>
        </w:tc>
      </w:tr>
      <w:tr w:rsidR="00F8494A" w:rsidRPr="002D36B9" w14:paraId="2F7E4222" w14:textId="77777777" w:rsidTr="00F35EB6">
        <w:tc>
          <w:tcPr>
            <w:tcW w:w="1179" w:type="pct"/>
          </w:tcPr>
          <w:p w14:paraId="1C83CF79" w14:textId="0B731C1F" w:rsidR="00F8494A" w:rsidRPr="008D4D30" w:rsidRDefault="00F8494A" w:rsidP="00A14CAE">
            <w:pPr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</w:pPr>
            <w:r w:rsidRPr="008D4D30"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  <w:t>ที่ประชุม</w:t>
            </w:r>
          </w:p>
        </w:tc>
        <w:tc>
          <w:tcPr>
            <w:tcW w:w="3821" w:type="pct"/>
          </w:tcPr>
          <w:p w14:paraId="07BB176C" w14:textId="39316B64" w:rsidR="00F8494A" w:rsidRPr="002D36B9" w:rsidRDefault="00F8494A" w:rsidP="00A14CAE">
            <w:pPr>
              <w:jc w:val="thaiDistribute"/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</w:pPr>
            <w:r w:rsidRPr="002D36B9">
              <w:rPr>
                <w:rFonts w:ascii="TH SarabunIT๙" w:eastAsia="Times New Roman" w:hAnsi="TH SarabunIT๙" w:cs="TH SarabunIT๙"/>
                <w:sz w:val="32"/>
                <w:szCs w:val="32"/>
                <w:cs/>
              </w:rPr>
              <w:t>มีมติเป็นเอกฉันท์ ดังต่อไปนี้</w:t>
            </w:r>
          </w:p>
        </w:tc>
      </w:tr>
      <w:tr w:rsidR="00F8494A" w:rsidRPr="002D36B9" w14:paraId="3DDCF280" w14:textId="77777777" w:rsidTr="00F35EB6">
        <w:tc>
          <w:tcPr>
            <w:tcW w:w="1179" w:type="pct"/>
          </w:tcPr>
          <w:p w14:paraId="0B66DD8C" w14:textId="65EEE177" w:rsidR="00F8494A" w:rsidRPr="008D4D30" w:rsidRDefault="00433082" w:rsidP="00A14CAE">
            <w:pPr>
              <w:rPr>
                <w:rFonts w:ascii="TH SarabunIT๙" w:eastAsia="Times New Roman" w:hAnsi="TH SarabunIT๙" w:cs="TH SarabunIT๙"/>
                <w:b/>
                <w:bCs/>
                <w:sz w:val="32"/>
                <w:szCs w:val="32"/>
                <w:cs/>
              </w:rPr>
            </w:pPr>
            <w:r w:rsidRPr="0043308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044DF5D7" w14:textId="600BC2CB" w:rsidR="00F8494A" w:rsidRPr="00627AFD" w:rsidRDefault="00F8494A" w:rsidP="00A14CAE">
            <w:pPr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</w:pPr>
            <w:r w:rsidRPr="002D36B9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เมื่อ</w:t>
            </w:r>
            <w:r w:rsidRPr="002D36B9">
              <w:rPr>
                <w:rFonts w:ascii="TH SarabunIT๙" w:eastAsia="MS Mincho" w:hAnsi="TH SarabunIT๙" w:cs="TH SarabunIT๙"/>
                <w:spacing w:val="-6"/>
                <w:sz w:val="32"/>
                <w:szCs w:val="32"/>
                <w:cs/>
              </w:rPr>
              <w:t>กรรมการทุกท่านได้พิจารณาร่วมกันแล้วและมีความเห็น</w:t>
            </w:r>
            <w:r w:rsidRPr="002D36B9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ชอบตามที่กล่าวมาข้างต้น </w:t>
            </w:r>
            <w:r w:rsidRPr="002D36B9">
              <w:rPr>
                <w:rFonts w:ascii="TH SarabunIT๙" w:eastAsia="MS Mincho" w:hAnsi="TH SarabunIT๙" w:cs="TH SarabunIT๙"/>
                <w:spacing w:val="-6"/>
                <w:sz w:val="32"/>
                <w:szCs w:val="32"/>
                <w:cs/>
              </w:rPr>
              <w:t>จึงเห็นควรให้</w:t>
            </w:r>
            <w:r w:rsidRPr="002D36B9">
              <w:rPr>
                <w:rFonts w:ascii="TH SarabunIT๙" w:eastAsia="MS Mincho" w:hAnsi="TH SarabunIT๙" w:cs="TH SarabunIT๙" w:hint="cs"/>
                <w:spacing w:val="-6"/>
                <w:sz w:val="32"/>
                <w:szCs w:val="32"/>
                <w:cs/>
              </w:rPr>
              <w:t>เลขานุการ</w:t>
            </w:r>
            <w:r w:rsidRPr="002D36B9">
              <w:rPr>
                <w:rFonts w:ascii="TH SarabunIT๙" w:eastAsia="MS Mincho" w:hAnsi="TH SarabunIT๙" w:cs="TH SarabunIT๙"/>
                <w:spacing w:val="-6"/>
                <w:sz w:val="32"/>
                <w:szCs w:val="32"/>
                <w:cs/>
              </w:rPr>
              <w:t xml:space="preserve"> ได้จัดทำ</w:t>
            </w:r>
            <w:r w:rsidRPr="002D36B9">
              <w:rPr>
                <w:rFonts w:ascii="TH SarabunIT๙" w:eastAsia="MS Mincho" w:hAnsi="TH SarabunIT๙" w:cs="TH SarabunIT๙" w:hint="cs"/>
                <w:spacing w:val="-6"/>
                <w:sz w:val="32"/>
                <w:szCs w:val="32"/>
                <w:cs/>
              </w:rPr>
              <w:t>รายละเอียดขอบเขตงานและ</w:t>
            </w:r>
            <w:r w:rsidRPr="002D36B9">
              <w:rPr>
                <w:rFonts w:ascii="TH SarabunIT๙" w:eastAsia="MS Mincho" w:hAnsi="TH SarabunIT๙" w:cs="TH SarabunIT๙"/>
                <w:spacing w:val="-6"/>
                <w:sz w:val="32"/>
                <w:szCs w:val="32"/>
                <w:cs/>
              </w:rPr>
              <w:t>แบบรูปรายการงานก่อสร้าง</w:t>
            </w:r>
            <w:r>
              <w:rPr>
                <w:rFonts w:ascii="TH SarabunIT๙" w:eastAsia="MS Mincho" w:hAnsi="TH SarabunIT๙" w:cs="TH SarabunIT๙" w:hint="cs"/>
                <w:spacing w:val="-6"/>
                <w:sz w:val="32"/>
                <w:szCs w:val="32"/>
                <w:cs/>
              </w:rPr>
              <w:t xml:space="preserve">เพื่อให้คณะกรรมการลงนาม </w:t>
            </w:r>
            <w:r w:rsidRPr="002D36B9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เสนอนายกองค์การบริหารส่วน</w:t>
            </w:r>
            <w:r w:rsidRPr="002D36B9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lastRenderedPageBreak/>
              <w:t>ตำบล</w:t>
            </w:r>
            <w:r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>แม่ใส</w:t>
            </w:r>
            <w:r w:rsidRPr="002D36B9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 xml:space="preserve"> เพื่อพิจารณาอนุมัติ</w:t>
            </w:r>
            <w:r w:rsidR="00627AFD"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  <w:t xml:space="preserve">  ตาม</w:t>
            </w:r>
            <w:r w:rsidR="00627AFD">
              <w:rPr>
                <w:rFonts w:ascii="TH SarabunIT๙" w:hAnsi="TH SarabunIT๙" w:cs="TH SarabunIT๙" w:hint="cs"/>
                <w:sz w:val="32"/>
                <w:szCs w:val="32"/>
                <w:cs/>
              </w:rPr>
              <w:t xml:space="preserve">ตามระเบียบกระทรวงการคลังว่าด้วยการจัดซื้อจัดจ้างและการบริหารพัสดุภาครัฐ พ.ศ. 2560 ข้อ 21 </w:t>
            </w:r>
            <w:r w:rsidRPr="002D36B9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ต่อไป</w:t>
            </w:r>
          </w:p>
        </w:tc>
      </w:tr>
      <w:tr w:rsidR="00F8494A" w:rsidRPr="002D36B9" w14:paraId="0039DA77" w14:textId="77777777" w:rsidTr="00F35EB6">
        <w:tc>
          <w:tcPr>
            <w:tcW w:w="1179" w:type="pct"/>
          </w:tcPr>
          <w:p w14:paraId="13B20788" w14:textId="6C0FFBF6" w:rsidR="00F8494A" w:rsidRPr="008D4D30" w:rsidRDefault="00F8494A" w:rsidP="00A14CAE">
            <w:pPr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</w:pPr>
            <w:r w:rsidRPr="008D4D30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lastRenderedPageBreak/>
              <w:t>ระเบียบวาระที่ 4</w:t>
            </w:r>
          </w:p>
        </w:tc>
        <w:tc>
          <w:tcPr>
            <w:tcW w:w="3821" w:type="pct"/>
          </w:tcPr>
          <w:p w14:paraId="2FD7ADF8" w14:textId="0CBBED2A" w:rsidR="00F8494A" w:rsidRPr="002D36B9" w:rsidRDefault="00F8494A" w:rsidP="00A14CAE">
            <w:pPr>
              <w:jc w:val="thaiDistribute"/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</w:pPr>
            <w:r w:rsidRPr="002D36B9"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  <w:t>เรื่องอื่นๆ</w:t>
            </w:r>
          </w:p>
        </w:tc>
      </w:tr>
      <w:tr w:rsidR="00F8494A" w:rsidRPr="002D36B9" w14:paraId="50E2ACEA" w14:textId="77777777" w:rsidTr="00F35EB6">
        <w:tc>
          <w:tcPr>
            <w:tcW w:w="1179" w:type="pct"/>
          </w:tcPr>
          <w:p w14:paraId="4B8E8E14" w14:textId="77777777" w:rsidR="00F8494A" w:rsidRPr="008D4D30" w:rsidRDefault="00F8494A" w:rsidP="00433082">
            <w:pPr>
              <w:spacing w:before="120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</w:pPr>
          </w:p>
        </w:tc>
        <w:tc>
          <w:tcPr>
            <w:tcW w:w="3821" w:type="pct"/>
          </w:tcPr>
          <w:p w14:paraId="36ED83B6" w14:textId="61FCFBF9" w:rsidR="00F8494A" w:rsidRPr="00A14CAE" w:rsidRDefault="00F8494A" w:rsidP="00A14CAE">
            <w:pPr>
              <w:spacing w:before="120"/>
              <w:rPr>
                <w:rFonts w:ascii="TH SarabunIT๙" w:eastAsia="MS Mincho" w:hAnsi="TH SarabunIT๙" w:cs="TH SarabunIT๙" w:hint="cs"/>
                <w:sz w:val="32"/>
                <w:szCs w:val="32"/>
                <w:cs/>
              </w:rPr>
            </w:pPr>
            <w:r w:rsidRPr="002D36B9"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  <w:t>- ไม่มี</w:t>
            </w:r>
            <w:r w:rsidRPr="002D36B9">
              <w:rPr>
                <w:rFonts w:ascii="TH SarabunIT๙" w:eastAsia="MS Mincho" w:hAnsi="TH SarabunIT๙" w:cs="TH SarabunIT๙"/>
                <w:sz w:val="32"/>
                <w:szCs w:val="32"/>
              </w:rPr>
              <w:t xml:space="preserve"> –</w:t>
            </w:r>
          </w:p>
        </w:tc>
      </w:tr>
      <w:tr w:rsidR="00F8494A" w:rsidRPr="002D36B9" w14:paraId="25AD1A9A" w14:textId="77777777" w:rsidTr="00F35EB6">
        <w:tc>
          <w:tcPr>
            <w:tcW w:w="1179" w:type="pct"/>
          </w:tcPr>
          <w:p w14:paraId="604A46CE" w14:textId="4C24A34C" w:rsidR="00F8494A" w:rsidRPr="008D4D30" w:rsidRDefault="00433082" w:rsidP="00433082">
            <w:pPr>
              <w:spacing w:before="120"/>
              <w:rPr>
                <w:rFonts w:ascii="TH SarabunIT๙" w:eastAsia="MS Mincho" w:hAnsi="TH SarabunIT๙" w:cs="TH SarabunIT๙"/>
                <w:b/>
                <w:bCs/>
                <w:sz w:val="32"/>
                <w:szCs w:val="32"/>
                <w:cs/>
              </w:rPr>
            </w:pPr>
            <w:r w:rsidRPr="00433082">
              <w:rPr>
                <w:rFonts w:ascii="TH SarabunIT๙" w:eastAsia="Times New Roman" w:hAnsi="TH SarabunIT๙" w:cs="TH SarabunIT๙" w:hint="cs"/>
                <w:b/>
                <w:bCs/>
                <w:color w:val="FF0000"/>
                <w:sz w:val="32"/>
                <w:szCs w:val="32"/>
                <w:cs/>
              </w:rPr>
              <w:t>ระบุชื่อและตำแหน่ง</w:t>
            </w:r>
          </w:p>
        </w:tc>
        <w:tc>
          <w:tcPr>
            <w:tcW w:w="3821" w:type="pct"/>
          </w:tcPr>
          <w:p w14:paraId="1C8B439A" w14:textId="6D593917" w:rsidR="00F8494A" w:rsidRPr="002D36B9" w:rsidRDefault="00F8494A" w:rsidP="00433082">
            <w:pPr>
              <w:spacing w:before="120"/>
              <w:rPr>
                <w:rFonts w:ascii="TH SarabunIT๙" w:eastAsia="MS Mincho" w:hAnsi="TH SarabunIT๙" w:cs="TH SarabunIT๙"/>
                <w:sz w:val="32"/>
                <w:szCs w:val="32"/>
                <w:cs/>
              </w:rPr>
            </w:pPr>
            <w:r w:rsidRPr="002D36B9">
              <w:rPr>
                <w:rFonts w:ascii="TH SarabunIT๙" w:hAnsi="TH SarabunIT๙" w:cs="TH SarabunIT๙" w:hint="cs"/>
                <w:sz w:val="32"/>
                <w:szCs w:val="32"/>
                <w:cs/>
              </w:rPr>
              <w:t>มีคณะกรรมการท่านใดจะเสนอแนะเรื่องอื่นๆ หรือมีข้อสงสัยจะซักถามเพิ่มเติมอีกหรือไม่ หากไม่มีขอปิดการประชุม และขอขอบคุณคณะกรรมการทุกท่านที่เสียสละเวลามาร่วมประชุมในวันนี้</w:t>
            </w:r>
          </w:p>
        </w:tc>
      </w:tr>
    </w:tbl>
    <w:p w14:paraId="10B0C219" w14:textId="3BE3626D" w:rsidR="00F537C4" w:rsidRPr="002D36B9" w:rsidRDefault="00F537C4" w:rsidP="00F537C4">
      <w:pPr>
        <w:spacing w:after="0" w:line="240" w:lineRule="auto"/>
        <w:rPr>
          <w:rFonts w:ascii="TH SarabunIT๙" w:eastAsia="Times New Roman" w:hAnsi="TH SarabunIT๙" w:cs="TH SarabunIT๙"/>
          <w:b/>
          <w:bCs/>
          <w:sz w:val="32"/>
          <w:szCs w:val="32"/>
        </w:rPr>
      </w:pPr>
      <w:r w:rsidRPr="002D36B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 xml:space="preserve">  </w:t>
      </w:r>
      <w:r w:rsidRPr="002D36B9">
        <w:rPr>
          <w:rFonts w:ascii="TH SarabunIT๙" w:eastAsia="Times New Roman" w:hAnsi="TH SarabunIT๙" w:cs="TH SarabunIT๙"/>
          <w:b/>
          <w:bCs/>
          <w:sz w:val="32"/>
          <w:szCs w:val="32"/>
          <w:cs/>
        </w:rPr>
        <w:tab/>
      </w:r>
    </w:p>
    <w:p w14:paraId="2D6F0704" w14:textId="17A87CC7" w:rsidR="00F537C4" w:rsidRPr="002D36B9" w:rsidRDefault="00F537C4" w:rsidP="00F537C4">
      <w:pPr>
        <w:spacing w:after="0" w:line="240" w:lineRule="auto"/>
        <w:rPr>
          <w:rFonts w:ascii="TH SarabunIT๙" w:eastAsia="MS Mincho" w:hAnsi="TH SarabunIT๙" w:cs="TH SarabunIT๙"/>
          <w:sz w:val="32"/>
          <w:szCs w:val="32"/>
        </w:rPr>
      </w:pPr>
      <w:r w:rsidRPr="002D36B9">
        <w:rPr>
          <w:rFonts w:ascii="TH SarabunIT๙" w:eastAsia="MS Mincho" w:hAnsi="TH SarabunIT๙" w:cs="TH SarabunIT๙"/>
          <w:b/>
          <w:bCs/>
          <w:sz w:val="32"/>
          <w:szCs w:val="32"/>
          <w:cs/>
        </w:rPr>
        <w:t>ปิดประชุมเวลา</w:t>
      </w:r>
      <w:r w:rsidR="00FA4A39" w:rsidRPr="002D36B9">
        <w:rPr>
          <w:rFonts w:ascii="TH SarabunIT๙" w:eastAsia="MS Mincho" w:hAnsi="TH SarabunIT๙" w:cs="TH SarabunIT๙" w:hint="cs"/>
          <w:sz w:val="32"/>
          <w:szCs w:val="32"/>
          <w:cs/>
        </w:rPr>
        <w:t xml:space="preserve">    </w:t>
      </w:r>
      <w:r w:rsidRPr="002D36B9">
        <w:rPr>
          <w:rFonts w:ascii="TH SarabunIT๙" w:eastAsia="MS Mincho" w:hAnsi="TH SarabunIT๙" w:cs="TH SarabunIT๙"/>
          <w:sz w:val="32"/>
          <w:szCs w:val="32"/>
          <w:cs/>
        </w:rPr>
        <w:t xml:space="preserve"> เวลา </w:t>
      </w:r>
      <w:r w:rsidR="00906E7C" w:rsidRPr="002D36B9">
        <w:rPr>
          <w:rFonts w:ascii="TH SarabunIT๙" w:eastAsia="MS Mincho" w:hAnsi="TH SarabunIT๙" w:cs="TH SarabunIT๙" w:hint="cs"/>
          <w:sz w:val="32"/>
          <w:szCs w:val="32"/>
          <w:cs/>
        </w:rPr>
        <w:t>11.00</w:t>
      </w:r>
      <w:r w:rsidRPr="002D36B9">
        <w:rPr>
          <w:rFonts w:ascii="TH SarabunIT๙" w:eastAsia="MS Mincho" w:hAnsi="TH SarabunIT๙" w:cs="TH SarabunIT๙"/>
          <w:sz w:val="32"/>
          <w:szCs w:val="32"/>
          <w:cs/>
        </w:rPr>
        <w:t xml:space="preserve"> น.</w:t>
      </w:r>
    </w:p>
    <w:p w14:paraId="176CFB99" w14:textId="77777777" w:rsidR="00F537C4" w:rsidRPr="002D36B9" w:rsidRDefault="00F537C4" w:rsidP="00F537C4">
      <w:pPr>
        <w:spacing w:after="0" w:line="240" w:lineRule="auto"/>
        <w:rPr>
          <w:rFonts w:ascii="TH SarabunIT๙" w:eastAsia="MS Mincho" w:hAnsi="TH SarabunIT๙" w:cs="TH SarabunIT๙"/>
          <w:sz w:val="32"/>
          <w:szCs w:val="32"/>
        </w:rPr>
      </w:pPr>
    </w:p>
    <w:p w14:paraId="170E83C5" w14:textId="0384B714" w:rsidR="00F537C4" w:rsidRPr="002D36B9" w:rsidRDefault="00FA4A39" w:rsidP="00F537C4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D36B9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F537C4" w:rsidRPr="002D36B9">
        <w:rPr>
          <w:rFonts w:ascii="TH SarabunIT๙" w:eastAsia="Times New Roman" w:hAnsi="TH SarabunIT๙" w:cs="TH SarabunIT๙"/>
          <w:sz w:val="32"/>
          <w:szCs w:val="32"/>
          <w:cs/>
        </w:rPr>
        <w:t>ลงชื่อ</w:t>
      </w:r>
      <w:r w:rsidRPr="002D36B9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F537C4" w:rsidRPr="002D36B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................................................ผู้จดรายงานการประชุม</w:t>
      </w:r>
    </w:p>
    <w:p w14:paraId="22E1CDA6" w14:textId="3F5A47DB" w:rsidR="00F537C4" w:rsidRPr="002D36B9" w:rsidRDefault="00F537C4" w:rsidP="00F537C4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D36B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="0073289C" w:rsidRPr="002D36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FA4A39" w:rsidRPr="002D36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</w:t>
      </w:r>
      <w:r w:rsidRPr="002D36B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BA075A" w:rsidRPr="002D36B9"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</w:t>
      </w:r>
      <w:r w:rsidRPr="002D36B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4B9B0BCE" w14:textId="79E262A0" w:rsidR="00F537C4" w:rsidRPr="002D36B9" w:rsidRDefault="00F537C4" w:rsidP="00F537C4">
      <w:pPr>
        <w:tabs>
          <w:tab w:val="center" w:pos="52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36B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Pr="002D36B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73289C" w:rsidRPr="002D36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A85E5E" w:rsidRPr="002D36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</w:t>
      </w:r>
      <w:r w:rsidR="0073289C" w:rsidRPr="002D36B9">
        <w:rPr>
          <w:rFonts w:ascii="TH SarabunIT๙" w:eastAsia="Times New Roman" w:hAnsi="TH SarabunIT๙" w:cs="TH SarabunIT๙" w:hint="cs"/>
          <w:sz w:val="32"/>
          <w:szCs w:val="32"/>
          <w:cs/>
        </w:rPr>
        <w:t>กรรมการ</w:t>
      </w:r>
    </w:p>
    <w:p w14:paraId="1620C803" w14:textId="77777777" w:rsidR="00F537C4" w:rsidRPr="002D36B9" w:rsidRDefault="00F537C4" w:rsidP="00F537C4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</w:p>
    <w:p w14:paraId="22E34630" w14:textId="0E3285B2" w:rsidR="00F537C4" w:rsidRPr="002D36B9" w:rsidRDefault="00FA4A39" w:rsidP="00F537C4">
      <w:pPr>
        <w:spacing w:after="0" w:line="240" w:lineRule="auto"/>
        <w:ind w:left="2880" w:firstLine="720"/>
        <w:rPr>
          <w:rFonts w:ascii="TH SarabunIT๙" w:eastAsia="Times New Roman" w:hAnsi="TH SarabunIT๙" w:cs="TH SarabunIT๙"/>
          <w:sz w:val="32"/>
          <w:szCs w:val="32"/>
        </w:rPr>
      </w:pPr>
      <w:r w:rsidRPr="002D36B9">
        <w:rPr>
          <w:rFonts w:ascii="TH SarabunIT๙" w:eastAsia="Times New Roman" w:hAnsi="TH SarabunIT๙" w:cs="TH SarabunIT๙" w:hint="cs"/>
          <w:sz w:val="32"/>
          <w:szCs w:val="32"/>
          <w:cs/>
        </w:rPr>
        <w:t>(</w:t>
      </w:r>
      <w:r w:rsidR="00F537C4" w:rsidRPr="002D36B9">
        <w:rPr>
          <w:rFonts w:ascii="TH SarabunIT๙" w:eastAsia="Times New Roman" w:hAnsi="TH SarabunIT๙" w:cs="TH SarabunIT๙"/>
          <w:sz w:val="32"/>
          <w:szCs w:val="32"/>
          <w:cs/>
        </w:rPr>
        <w:t>ลงชื่อ</w:t>
      </w:r>
      <w:r w:rsidRPr="002D36B9">
        <w:rPr>
          <w:rFonts w:ascii="TH SarabunIT๙" w:eastAsia="Times New Roman" w:hAnsi="TH SarabunIT๙" w:cs="TH SarabunIT๙" w:hint="cs"/>
          <w:sz w:val="32"/>
          <w:szCs w:val="32"/>
          <w:cs/>
        </w:rPr>
        <w:t>)</w:t>
      </w:r>
      <w:r w:rsidR="00F537C4" w:rsidRPr="002D36B9">
        <w:rPr>
          <w:rFonts w:ascii="TH SarabunIT๙" w:eastAsia="Times New Roman" w:hAnsi="TH SarabunIT๙" w:cs="TH SarabunIT๙"/>
          <w:sz w:val="32"/>
          <w:szCs w:val="32"/>
          <w:cs/>
        </w:rPr>
        <w:t>...............................................ผู้ตรวจรายงานการประชุม</w:t>
      </w:r>
    </w:p>
    <w:p w14:paraId="04085B62" w14:textId="7DCFDE0C" w:rsidR="00F537C4" w:rsidRPr="002D36B9" w:rsidRDefault="00F537C4" w:rsidP="00F537C4">
      <w:pPr>
        <w:tabs>
          <w:tab w:val="center" w:pos="5245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36B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4A39" w:rsidRPr="002D36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</w:t>
      </w:r>
      <w:r w:rsidRPr="002D36B9">
        <w:rPr>
          <w:rFonts w:ascii="TH SarabunIT๙" w:eastAsia="Times New Roman" w:hAnsi="TH SarabunIT๙" w:cs="TH SarabunIT๙"/>
          <w:sz w:val="32"/>
          <w:szCs w:val="32"/>
          <w:cs/>
        </w:rPr>
        <w:t>(</w:t>
      </w:r>
      <w:r w:rsidR="00BA075A" w:rsidRPr="002D36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                           </w:t>
      </w:r>
      <w:r w:rsidRPr="002D36B9">
        <w:rPr>
          <w:rFonts w:ascii="TH SarabunIT๙" w:eastAsia="Times New Roman" w:hAnsi="TH SarabunIT๙" w:cs="TH SarabunIT๙"/>
          <w:sz w:val="32"/>
          <w:szCs w:val="32"/>
          <w:cs/>
        </w:rPr>
        <w:t>)</w:t>
      </w:r>
    </w:p>
    <w:p w14:paraId="4FA67E11" w14:textId="6797EC02" w:rsidR="002546A2" w:rsidRPr="002D36B9" w:rsidRDefault="002546A2" w:rsidP="002546A2">
      <w:pPr>
        <w:tabs>
          <w:tab w:val="center" w:pos="5220"/>
        </w:tabs>
        <w:spacing w:after="0" w:line="240" w:lineRule="auto"/>
        <w:rPr>
          <w:rFonts w:ascii="TH SarabunIT๙" w:eastAsia="Times New Roman" w:hAnsi="TH SarabunIT๙" w:cs="TH SarabunIT๙"/>
          <w:sz w:val="32"/>
          <w:szCs w:val="32"/>
        </w:rPr>
      </w:pPr>
      <w:r w:rsidRPr="002D36B9">
        <w:rPr>
          <w:rFonts w:ascii="TH SarabunIT๙" w:eastAsia="Times New Roman" w:hAnsi="TH SarabunIT๙" w:cs="TH SarabunIT๙"/>
          <w:sz w:val="32"/>
          <w:szCs w:val="32"/>
          <w:cs/>
        </w:rPr>
        <w:t xml:space="preserve">        </w:t>
      </w:r>
      <w:r w:rsidRPr="002D36B9">
        <w:rPr>
          <w:rFonts w:ascii="TH SarabunIT๙" w:eastAsia="Times New Roman" w:hAnsi="TH SarabunIT๙" w:cs="TH SarabunIT๙"/>
          <w:sz w:val="32"/>
          <w:szCs w:val="32"/>
          <w:cs/>
        </w:rPr>
        <w:tab/>
      </w:r>
      <w:r w:rsidR="00FA4A39" w:rsidRPr="002D36B9">
        <w:rPr>
          <w:rFonts w:ascii="TH SarabunIT๙" w:eastAsia="Times New Roman" w:hAnsi="TH SarabunIT๙" w:cs="TH SarabunIT๙" w:hint="cs"/>
          <w:sz w:val="32"/>
          <w:szCs w:val="32"/>
          <w:cs/>
        </w:rPr>
        <w:t xml:space="preserve">       </w:t>
      </w:r>
      <w:r w:rsidR="0073289C" w:rsidRPr="002D36B9">
        <w:rPr>
          <w:rFonts w:ascii="TH SarabunIT๙" w:eastAsia="Times New Roman" w:hAnsi="TH SarabunIT๙" w:cs="TH SarabunIT๙" w:hint="cs"/>
          <w:sz w:val="32"/>
          <w:szCs w:val="32"/>
          <w:cs/>
        </w:rPr>
        <w:t>ประธานกรรมการ</w:t>
      </w:r>
    </w:p>
    <w:sectPr w:rsidR="002546A2" w:rsidRPr="002D36B9" w:rsidSect="0021610A">
      <w:headerReference w:type="default" r:id="rId8"/>
      <w:pgSz w:w="11906" w:h="16838"/>
      <w:pgMar w:top="1134" w:right="1134" w:bottom="1134" w:left="1701" w:header="709" w:footer="709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50B6196" w14:textId="77777777" w:rsidR="004735B6" w:rsidRDefault="004735B6" w:rsidP="005F081C">
      <w:pPr>
        <w:spacing w:after="0" w:line="240" w:lineRule="auto"/>
      </w:pPr>
      <w:r>
        <w:separator/>
      </w:r>
    </w:p>
  </w:endnote>
  <w:endnote w:type="continuationSeparator" w:id="0">
    <w:p w14:paraId="32186E5C" w14:textId="77777777" w:rsidR="004735B6" w:rsidRDefault="004735B6" w:rsidP="005F081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3BECC76" w14:textId="77777777" w:rsidR="004735B6" w:rsidRDefault="004735B6" w:rsidP="005F081C">
      <w:pPr>
        <w:spacing w:after="0" w:line="240" w:lineRule="auto"/>
      </w:pPr>
      <w:r>
        <w:separator/>
      </w:r>
    </w:p>
  </w:footnote>
  <w:footnote w:type="continuationSeparator" w:id="0">
    <w:p w14:paraId="2D6F55B9" w14:textId="77777777" w:rsidR="004735B6" w:rsidRDefault="004735B6" w:rsidP="005F081C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118531224"/>
      <w:docPartObj>
        <w:docPartGallery w:val="Page Numbers (Top of Page)"/>
        <w:docPartUnique/>
      </w:docPartObj>
    </w:sdtPr>
    <w:sdtEndPr>
      <w:rPr>
        <w:rFonts w:ascii="TH SarabunIT๙" w:hAnsi="TH SarabunIT๙" w:cs="TH SarabunIT๙"/>
        <w:sz w:val="32"/>
        <w:szCs w:val="32"/>
      </w:rPr>
    </w:sdtEndPr>
    <w:sdtContent>
      <w:p w14:paraId="1E932C85" w14:textId="77777777" w:rsidR="005F081C" w:rsidRPr="005F081C" w:rsidRDefault="005F081C">
        <w:pPr>
          <w:pStyle w:val="Header"/>
          <w:jc w:val="center"/>
          <w:rPr>
            <w:rFonts w:ascii="TH SarabunIT๙" w:hAnsi="TH SarabunIT๙" w:cs="TH SarabunIT๙"/>
            <w:sz w:val="32"/>
            <w:szCs w:val="32"/>
          </w:rPr>
        </w:pPr>
        <w:r w:rsidRPr="005F081C">
          <w:rPr>
            <w:rFonts w:ascii="TH SarabunIT๙" w:hAnsi="TH SarabunIT๙" w:cs="TH SarabunIT๙"/>
            <w:sz w:val="32"/>
            <w:szCs w:val="32"/>
          </w:rPr>
          <w:fldChar w:fldCharType="begin"/>
        </w:r>
        <w:r w:rsidRPr="005F081C">
          <w:rPr>
            <w:rFonts w:ascii="TH SarabunIT๙" w:hAnsi="TH SarabunIT๙" w:cs="TH SarabunIT๙"/>
            <w:sz w:val="32"/>
            <w:szCs w:val="32"/>
          </w:rPr>
          <w:instrText>PAGE   \* MERGEFORMAT</w:instrText>
        </w:r>
        <w:r w:rsidRPr="005F081C">
          <w:rPr>
            <w:rFonts w:ascii="TH SarabunIT๙" w:hAnsi="TH SarabunIT๙" w:cs="TH SarabunIT๙"/>
            <w:sz w:val="32"/>
            <w:szCs w:val="32"/>
          </w:rPr>
          <w:fldChar w:fldCharType="separate"/>
        </w:r>
        <w:r w:rsidR="007B737B" w:rsidRPr="007B737B">
          <w:rPr>
            <w:rFonts w:ascii="TH SarabunIT๙" w:hAnsi="TH SarabunIT๙" w:cs="TH SarabunIT๙"/>
            <w:noProof/>
            <w:sz w:val="32"/>
            <w:szCs w:val="32"/>
            <w:lang w:val="th-TH"/>
          </w:rPr>
          <w:t>-</w:t>
        </w:r>
        <w:r w:rsidR="007B737B">
          <w:rPr>
            <w:rFonts w:ascii="TH SarabunIT๙" w:hAnsi="TH SarabunIT๙" w:cs="TH SarabunIT๙"/>
            <w:noProof/>
            <w:sz w:val="32"/>
            <w:szCs w:val="32"/>
          </w:rPr>
          <w:t xml:space="preserve"> 6 -</w:t>
        </w:r>
        <w:r w:rsidRPr="005F081C">
          <w:rPr>
            <w:rFonts w:ascii="TH SarabunIT๙" w:hAnsi="TH SarabunIT๙" w:cs="TH SarabunIT๙"/>
            <w:sz w:val="32"/>
            <w:szCs w:val="32"/>
          </w:rPr>
          <w:fldChar w:fldCharType="end"/>
        </w:r>
      </w:p>
    </w:sdtContent>
  </w:sdt>
  <w:p w14:paraId="0F1F9FD2" w14:textId="77777777" w:rsidR="005F081C" w:rsidRDefault="005F081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34C4B72"/>
    <w:multiLevelType w:val="hybridMultilevel"/>
    <w:tmpl w:val="9D428F8A"/>
    <w:lvl w:ilvl="0" w:tplc="A40A85E2">
      <w:start w:val="1"/>
      <w:numFmt w:val="decimal"/>
      <w:lvlText w:val="%1."/>
      <w:lvlJc w:val="left"/>
      <w:pPr>
        <w:ind w:left="25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29B94770"/>
    <w:multiLevelType w:val="hybridMultilevel"/>
    <w:tmpl w:val="6D6EA7BA"/>
    <w:lvl w:ilvl="0" w:tplc="35ECEBC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4028788C"/>
    <w:multiLevelType w:val="hybridMultilevel"/>
    <w:tmpl w:val="ECC4C402"/>
    <w:lvl w:ilvl="0" w:tplc="095C864E">
      <w:start w:val="1"/>
      <w:numFmt w:val="decimal"/>
      <w:lvlText w:val="%1."/>
      <w:lvlJc w:val="left"/>
      <w:pPr>
        <w:ind w:left="2520" w:hanging="360"/>
      </w:pPr>
    </w:lvl>
    <w:lvl w:ilvl="1" w:tplc="04090019">
      <w:start w:val="1"/>
      <w:numFmt w:val="lowerLetter"/>
      <w:lvlText w:val="%2."/>
      <w:lvlJc w:val="left"/>
      <w:pPr>
        <w:ind w:left="3240" w:hanging="360"/>
      </w:pPr>
    </w:lvl>
    <w:lvl w:ilvl="2" w:tplc="0409001B">
      <w:start w:val="1"/>
      <w:numFmt w:val="lowerRoman"/>
      <w:lvlText w:val="%3."/>
      <w:lvlJc w:val="right"/>
      <w:pPr>
        <w:ind w:left="3960" w:hanging="180"/>
      </w:pPr>
    </w:lvl>
    <w:lvl w:ilvl="3" w:tplc="0409000F">
      <w:start w:val="1"/>
      <w:numFmt w:val="decimal"/>
      <w:lvlText w:val="%4."/>
      <w:lvlJc w:val="left"/>
      <w:pPr>
        <w:ind w:left="4680" w:hanging="360"/>
      </w:pPr>
    </w:lvl>
    <w:lvl w:ilvl="4" w:tplc="04090019">
      <w:start w:val="1"/>
      <w:numFmt w:val="lowerLetter"/>
      <w:lvlText w:val="%5."/>
      <w:lvlJc w:val="left"/>
      <w:pPr>
        <w:ind w:left="5400" w:hanging="360"/>
      </w:pPr>
    </w:lvl>
    <w:lvl w:ilvl="5" w:tplc="0409001B">
      <w:start w:val="1"/>
      <w:numFmt w:val="lowerRoman"/>
      <w:lvlText w:val="%6."/>
      <w:lvlJc w:val="right"/>
      <w:pPr>
        <w:ind w:left="6120" w:hanging="180"/>
      </w:pPr>
    </w:lvl>
    <w:lvl w:ilvl="6" w:tplc="0409000F">
      <w:start w:val="1"/>
      <w:numFmt w:val="decimal"/>
      <w:lvlText w:val="%7."/>
      <w:lvlJc w:val="left"/>
      <w:pPr>
        <w:ind w:left="6840" w:hanging="360"/>
      </w:pPr>
    </w:lvl>
    <w:lvl w:ilvl="7" w:tplc="04090019">
      <w:start w:val="1"/>
      <w:numFmt w:val="lowerLetter"/>
      <w:lvlText w:val="%8."/>
      <w:lvlJc w:val="left"/>
      <w:pPr>
        <w:ind w:left="7560" w:hanging="360"/>
      </w:pPr>
    </w:lvl>
    <w:lvl w:ilvl="8" w:tplc="0409001B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4802467A"/>
    <w:multiLevelType w:val="hybridMultilevel"/>
    <w:tmpl w:val="18B2E2BC"/>
    <w:lvl w:ilvl="0" w:tplc="25824032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4" w15:restartNumberingAfterBreak="0">
    <w:nsid w:val="53176F64"/>
    <w:multiLevelType w:val="hybridMultilevel"/>
    <w:tmpl w:val="29504C70"/>
    <w:lvl w:ilvl="0" w:tplc="A40A85E2">
      <w:start w:val="1"/>
      <w:numFmt w:val="decimal"/>
      <w:lvlText w:val="%1."/>
      <w:lvlJc w:val="left"/>
      <w:pPr>
        <w:ind w:left="504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5" w15:restartNumberingAfterBreak="0">
    <w:nsid w:val="56751A46"/>
    <w:multiLevelType w:val="hybridMultilevel"/>
    <w:tmpl w:val="8264D97C"/>
    <w:lvl w:ilvl="0" w:tplc="2D706874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6" w15:restartNumberingAfterBreak="0">
    <w:nsid w:val="5B824148"/>
    <w:multiLevelType w:val="hybridMultilevel"/>
    <w:tmpl w:val="8264D97C"/>
    <w:lvl w:ilvl="0" w:tplc="2D706874">
      <w:start w:val="1"/>
      <w:numFmt w:val="decimal"/>
      <w:lvlText w:val="%1."/>
      <w:lvlJc w:val="left"/>
      <w:pPr>
        <w:ind w:left="3240" w:hanging="360"/>
      </w:pPr>
    </w:lvl>
    <w:lvl w:ilvl="1" w:tplc="04090019">
      <w:start w:val="1"/>
      <w:numFmt w:val="lowerLetter"/>
      <w:lvlText w:val="%2."/>
      <w:lvlJc w:val="left"/>
      <w:pPr>
        <w:ind w:left="3960" w:hanging="360"/>
      </w:pPr>
    </w:lvl>
    <w:lvl w:ilvl="2" w:tplc="0409001B">
      <w:start w:val="1"/>
      <w:numFmt w:val="lowerRoman"/>
      <w:lvlText w:val="%3."/>
      <w:lvlJc w:val="right"/>
      <w:pPr>
        <w:ind w:left="4680" w:hanging="180"/>
      </w:pPr>
    </w:lvl>
    <w:lvl w:ilvl="3" w:tplc="0409000F">
      <w:start w:val="1"/>
      <w:numFmt w:val="decimal"/>
      <w:lvlText w:val="%4."/>
      <w:lvlJc w:val="left"/>
      <w:pPr>
        <w:ind w:left="5400" w:hanging="360"/>
      </w:pPr>
    </w:lvl>
    <w:lvl w:ilvl="4" w:tplc="04090019">
      <w:start w:val="1"/>
      <w:numFmt w:val="lowerLetter"/>
      <w:lvlText w:val="%5."/>
      <w:lvlJc w:val="left"/>
      <w:pPr>
        <w:ind w:left="6120" w:hanging="360"/>
      </w:pPr>
    </w:lvl>
    <w:lvl w:ilvl="5" w:tplc="0409001B">
      <w:start w:val="1"/>
      <w:numFmt w:val="lowerRoman"/>
      <w:lvlText w:val="%6."/>
      <w:lvlJc w:val="right"/>
      <w:pPr>
        <w:ind w:left="6840" w:hanging="180"/>
      </w:pPr>
    </w:lvl>
    <w:lvl w:ilvl="6" w:tplc="0409000F">
      <w:start w:val="1"/>
      <w:numFmt w:val="decimal"/>
      <w:lvlText w:val="%7."/>
      <w:lvlJc w:val="left"/>
      <w:pPr>
        <w:ind w:left="7560" w:hanging="360"/>
      </w:pPr>
    </w:lvl>
    <w:lvl w:ilvl="7" w:tplc="04090019">
      <w:start w:val="1"/>
      <w:numFmt w:val="lowerLetter"/>
      <w:lvlText w:val="%8."/>
      <w:lvlJc w:val="left"/>
      <w:pPr>
        <w:ind w:left="8280" w:hanging="360"/>
      </w:pPr>
    </w:lvl>
    <w:lvl w:ilvl="8" w:tplc="0409001B">
      <w:start w:val="1"/>
      <w:numFmt w:val="lowerRoman"/>
      <w:lvlText w:val="%9."/>
      <w:lvlJc w:val="right"/>
      <w:pPr>
        <w:ind w:left="9000" w:hanging="180"/>
      </w:pPr>
    </w:lvl>
  </w:abstractNum>
  <w:abstractNum w:abstractNumId="7" w15:restartNumberingAfterBreak="0">
    <w:nsid w:val="69663E8D"/>
    <w:multiLevelType w:val="hybridMultilevel"/>
    <w:tmpl w:val="18B2E2BC"/>
    <w:lvl w:ilvl="0" w:tplc="25824032">
      <w:start w:val="1"/>
      <w:numFmt w:val="decimal"/>
      <w:lvlText w:val="%1."/>
      <w:lvlJc w:val="left"/>
      <w:pPr>
        <w:ind w:left="26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345" w:hanging="360"/>
      </w:pPr>
    </w:lvl>
    <w:lvl w:ilvl="2" w:tplc="0409001B" w:tentative="1">
      <w:start w:val="1"/>
      <w:numFmt w:val="lowerRoman"/>
      <w:lvlText w:val="%3."/>
      <w:lvlJc w:val="right"/>
      <w:pPr>
        <w:ind w:left="4065" w:hanging="180"/>
      </w:pPr>
    </w:lvl>
    <w:lvl w:ilvl="3" w:tplc="0409000F" w:tentative="1">
      <w:start w:val="1"/>
      <w:numFmt w:val="decimal"/>
      <w:lvlText w:val="%4."/>
      <w:lvlJc w:val="left"/>
      <w:pPr>
        <w:ind w:left="4785" w:hanging="360"/>
      </w:pPr>
    </w:lvl>
    <w:lvl w:ilvl="4" w:tplc="04090019" w:tentative="1">
      <w:start w:val="1"/>
      <w:numFmt w:val="lowerLetter"/>
      <w:lvlText w:val="%5."/>
      <w:lvlJc w:val="left"/>
      <w:pPr>
        <w:ind w:left="5505" w:hanging="360"/>
      </w:pPr>
    </w:lvl>
    <w:lvl w:ilvl="5" w:tplc="0409001B" w:tentative="1">
      <w:start w:val="1"/>
      <w:numFmt w:val="lowerRoman"/>
      <w:lvlText w:val="%6."/>
      <w:lvlJc w:val="right"/>
      <w:pPr>
        <w:ind w:left="6225" w:hanging="180"/>
      </w:pPr>
    </w:lvl>
    <w:lvl w:ilvl="6" w:tplc="0409000F" w:tentative="1">
      <w:start w:val="1"/>
      <w:numFmt w:val="decimal"/>
      <w:lvlText w:val="%7."/>
      <w:lvlJc w:val="left"/>
      <w:pPr>
        <w:ind w:left="6945" w:hanging="360"/>
      </w:pPr>
    </w:lvl>
    <w:lvl w:ilvl="7" w:tplc="04090019" w:tentative="1">
      <w:start w:val="1"/>
      <w:numFmt w:val="lowerLetter"/>
      <w:lvlText w:val="%8."/>
      <w:lvlJc w:val="left"/>
      <w:pPr>
        <w:ind w:left="7665" w:hanging="360"/>
      </w:pPr>
    </w:lvl>
    <w:lvl w:ilvl="8" w:tplc="0409001B" w:tentative="1">
      <w:start w:val="1"/>
      <w:numFmt w:val="lowerRoman"/>
      <w:lvlText w:val="%9."/>
      <w:lvlJc w:val="right"/>
      <w:pPr>
        <w:ind w:left="8385" w:hanging="180"/>
      </w:pPr>
    </w:lvl>
  </w:abstractNum>
  <w:abstractNum w:abstractNumId="8" w15:restartNumberingAfterBreak="0">
    <w:nsid w:val="71A058EE"/>
    <w:multiLevelType w:val="hybridMultilevel"/>
    <w:tmpl w:val="5A8C1B98"/>
    <w:lvl w:ilvl="0" w:tplc="6C5A5214">
      <w:start w:val="3"/>
      <w:numFmt w:val="bullet"/>
      <w:lvlText w:val="-"/>
      <w:lvlJc w:val="left"/>
      <w:pPr>
        <w:ind w:left="945" w:hanging="360"/>
      </w:pPr>
      <w:rPr>
        <w:rFonts w:ascii="TH SarabunIT๙" w:eastAsia="Cordia New" w:hAnsi="TH SarabunIT๙" w:cs="TH SarabunIT๙" w:hint="default"/>
      </w:rPr>
    </w:lvl>
    <w:lvl w:ilvl="1" w:tplc="04090003">
      <w:start w:val="1"/>
      <w:numFmt w:val="bullet"/>
      <w:lvlText w:val="o"/>
      <w:lvlJc w:val="left"/>
      <w:pPr>
        <w:ind w:left="166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38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10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82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54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26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98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705" w:hanging="360"/>
      </w:pPr>
      <w:rPr>
        <w:rFonts w:ascii="Wingdings" w:hAnsi="Wingdings" w:hint="default"/>
      </w:rPr>
    </w:lvl>
  </w:abstractNum>
  <w:num w:numId="1" w16cid:durableId="2058971555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12507884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68222400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44145417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2135057199">
    <w:abstractNumId w:val="8"/>
  </w:num>
  <w:num w:numId="6" w16cid:durableId="1239361300">
    <w:abstractNumId w:val="3"/>
  </w:num>
  <w:num w:numId="7" w16cid:durableId="264845288">
    <w:abstractNumId w:val="7"/>
  </w:num>
  <w:num w:numId="8" w16cid:durableId="402872307">
    <w:abstractNumId w:val="0"/>
  </w:num>
  <w:num w:numId="9" w16cid:durableId="72884497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7C4"/>
    <w:rsid w:val="00015E33"/>
    <w:rsid w:val="0001685D"/>
    <w:rsid w:val="00025AC3"/>
    <w:rsid w:val="00034499"/>
    <w:rsid w:val="00036815"/>
    <w:rsid w:val="00037762"/>
    <w:rsid w:val="00041DA5"/>
    <w:rsid w:val="0005392A"/>
    <w:rsid w:val="00062CB7"/>
    <w:rsid w:val="00071A96"/>
    <w:rsid w:val="00072D10"/>
    <w:rsid w:val="00082FB8"/>
    <w:rsid w:val="000869C7"/>
    <w:rsid w:val="0008775B"/>
    <w:rsid w:val="00087B5A"/>
    <w:rsid w:val="00095EB2"/>
    <w:rsid w:val="000A0BAB"/>
    <w:rsid w:val="000B619F"/>
    <w:rsid w:val="000C2469"/>
    <w:rsid w:val="000D5000"/>
    <w:rsid w:val="000D6420"/>
    <w:rsid w:val="00105FAC"/>
    <w:rsid w:val="001132A2"/>
    <w:rsid w:val="00113E9A"/>
    <w:rsid w:val="00122EA6"/>
    <w:rsid w:val="00126438"/>
    <w:rsid w:val="0013733A"/>
    <w:rsid w:val="001451FB"/>
    <w:rsid w:val="0016095D"/>
    <w:rsid w:val="0017784D"/>
    <w:rsid w:val="001A02BA"/>
    <w:rsid w:val="001A79CC"/>
    <w:rsid w:val="001B7E6F"/>
    <w:rsid w:val="001C7B06"/>
    <w:rsid w:val="001D3811"/>
    <w:rsid w:val="001D6216"/>
    <w:rsid w:val="001F1814"/>
    <w:rsid w:val="002131C2"/>
    <w:rsid w:val="0021610A"/>
    <w:rsid w:val="002340D3"/>
    <w:rsid w:val="002546A2"/>
    <w:rsid w:val="00262BD1"/>
    <w:rsid w:val="00272208"/>
    <w:rsid w:val="0028389E"/>
    <w:rsid w:val="002957BB"/>
    <w:rsid w:val="002B21AA"/>
    <w:rsid w:val="002C0FC8"/>
    <w:rsid w:val="002C4CFA"/>
    <w:rsid w:val="002D0BEF"/>
    <w:rsid w:val="002D2163"/>
    <w:rsid w:val="002D36B9"/>
    <w:rsid w:val="002D5480"/>
    <w:rsid w:val="002D7CAB"/>
    <w:rsid w:val="002F0903"/>
    <w:rsid w:val="002F1285"/>
    <w:rsid w:val="002F6E21"/>
    <w:rsid w:val="003022A8"/>
    <w:rsid w:val="0031011B"/>
    <w:rsid w:val="0031017B"/>
    <w:rsid w:val="00323F72"/>
    <w:rsid w:val="00327751"/>
    <w:rsid w:val="00374E88"/>
    <w:rsid w:val="0037629C"/>
    <w:rsid w:val="0039080B"/>
    <w:rsid w:val="003B0425"/>
    <w:rsid w:val="003C3E03"/>
    <w:rsid w:val="003C72EA"/>
    <w:rsid w:val="003C7E45"/>
    <w:rsid w:val="003E5756"/>
    <w:rsid w:val="003F786C"/>
    <w:rsid w:val="00402226"/>
    <w:rsid w:val="00424F18"/>
    <w:rsid w:val="004322E4"/>
    <w:rsid w:val="00433082"/>
    <w:rsid w:val="00435E4C"/>
    <w:rsid w:val="00443622"/>
    <w:rsid w:val="00452B75"/>
    <w:rsid w:val="00453247"/>
    <w:rsid w:val="00453312"/>
    <w:rsid w:val="004602B4"/>
    <w:rsid w:val="00467FAF"/>
    <w:rsid w:val="004735B6"/>
    <w:rsid w:val="0047394E"/>
    <w:rsid w:val="00496A2E"/>
    <w:rsid w:val="00497DBB"/>
    <w:rsid w:val="004B7010"/>
    <w:rsid w:val="004F2802"/>
    <w:rsid w:val="004F344C"/>
    <w:rsid w:val="004F3688"/>
    <w:rsid w:val="004F7B3E"/>
    <w:rsid w:val="005200F3"/>
    <w:rsid w:val="00537595"/>
    <w:rsid w:val="005402C7"/>
    <w:rsid w:val="0054350A"/>
    <w:rsid w:val="00546B53"/>
    <w:rsid w:val="00561B12"/>
    <w:rsid w:val="00584EBB"/>
    <w:rsid w:val="00591263"/>
    <w:rsid w:val="0059278F"/>
    <w:rsid w:val="005A584F"/>
    <w:rsid w:val="005B7C54"/>
    <w:rsid w:val="005C15BF"/>
    <w:rsid w:val="005D5DF1"/>
    <w:rsid w:val="005E2973"/>
    <w:rsid w:val="005E472A"/>
    <w:rsid w:val="005F081C"/>
    <w:rsid w:val="00611A54"/>
    <w:rsid w:val="00616F83"/>
    <w:rsid w:val="00627AFD"/>
    <w:rsid w:val="00627FD6"/>
    <w:rsid w:val="006330F2"/>
    <w:rsid w:val="00636710"/>
    <w:rsid w:val="00645DCA"/>
    <w:rsid w:val="00655A28"/>
    <w:rsid w:val="00656782"/>
    <w:rsid w:val="00657C6A"/>
    <w:rsid w:val="00663521"/>
    <w:rsid w:val="00686E3C"/>
    <w:rsid w:val="006B0A70"/>
    <w:rsid w:val="006B19BA"/>
    <w:rsid w:val="006B71F2"/>
    <w:rsid w:val="006C39BF"/>
    <w:rsid w:val="006C7B73"/>
    <w:rsid w:val="006D5F38"/>
    <w:rsid w:val="006E6266"/>
    <w:rsid w:val="006E7553"/>
    <w:rsid w:val="0071096A"/>
    <w:rsid w:val="007201EC"/>
    <w:rsid w:val="0073289C"/>
    <w:rsid w:val="00741105"/>
    <w:rsid w:val="007460F2"/>
    <w:rsid w:val="00750127"/>
    <w:rsid w:val="00766871"/>
    <w:rsid w:val="00780405"/>
    <w:rsid w:val="007A0C1B"/>
    <w:rsid w:val="007A3F37"/>
    <w:rsid w:val="007A54D0"/>
    <w:rsid w:val="007A685D"/>
    <w:rsid w:val="007B1578"/>
    <w:rsid w:val="007B17E4"/>
    <w:rsid w:val="007B1B06"/>
    <w:rsid w:val="007B3708"/>
    <w:rsid w:val="007B5171"/>
    <w:rsid w:val="007B5C1D"/>
    <w:rsid w:val="007B737B"/>
    <w:rsid w:val="007C5027"/>
    <w:rsid w:val="007C510F"/>
    <w:rsid w:val="007D4021"/>
    <w:rsid w:val="007E432D"/>
    <w:rsid w:val="00804025"/>
    <w:rsid w:val="008200D0"/>
    <w:rsid w:val="00827A82"/>
    <w:rsid w:val="008330EF"/>
    <w:rsid w:val="0083413B"/>
    <w:rsid w:val="00861491"/>
    <w:rsid w:val="00866459"/>
    <w:rsid w:val="00873AC8"/>
    <w:rsid w:val="00876241"/>
    <w:rsid w:val="00882EEA"/>
    <w:rsid w:val="00890D76"/>
    <w:rsid w:val="008B0FA7"/>
    <w:rsid w:val="008B5978"/>
    <w:rsid w:val="008D0054"/>
    <w:rsid w:val="008D4D30"/>
    <w:rsid w:val="008F5DF4"/>
    <w:rsid w:val="009019F4"/>
    <w:rsid w:val="00906E7C"/>
    <w:rsid w:val="00907521"/>
    <w:rsid w:val="009155D8"/>
    <w:rsid w:val="00922361"/>
    <w:rsid w:val="00936477"/>
    <w:rsid w:val="00941917"/>
    <w:rsid w:val="009448BA"/>
    <w:rsid w:val="009516CF"/>
    <w:rsid w:val="009634ED"/>
    <w:rsid w:val="009801E2"/>
    <w:rsid w:val="00985661"/>
    <w:rsid w:val="009A1F86"/>
    <w:rsid w:val="009C1179"/>
    <w:rsid w:val="009C1CFF"/>
    <w:rsid w:val="009C418C"/>
    <w:rsid w:val="00A053C7"/>
    <w:rsid w:val="00A14CAE"/>
    <w:rsid w:val="00A16959"/>
    <w:rsid w:val="00A20365"/>
    <w:rsid w:val="00A42354"/>
    <w:rsid w:val="00A75C2D"/>
    <w:rsid w:val="00A75F05"/>
    <w:rsid w:val="00A8319E"/>
    <w:rsid w:val="00A85E5E"/>
    <w:rsid w:val="00A91214"/>
    <w:rsid w:val="00A97CD0"/>
    <w:rsid w:val="00AA6748"/>
    <w:rsid w:val="00AB24E3"/>
    <w:rsid w:val="00AC3B78"/>
    <w:rsid w:val="00AC5FAC"/>
    <w:rsid w:val="00AF44E5"/>
    <w:rsid w:val="00B06487"/>
    <w:rsid w:val="00B10916"/>
    <w:rsid w:val="00B15B0E"/>
    <w:rsid w:val="00B33C44"/>
    <w:rsid w:val="00B41006"/>
    <w:rsid w:val="00B56443"/>
    <w:rsid w:val="00B57763"/>
    <w:rsid w:val="00B75C57"/>
    <w:rsid w:val="00B93AED"/>
    <w:rsid w:val="00B97BD3"/>
    <w:rsid w:val="00B97BE0"/>
    <w:rsid w:val="00BA075A"/>
    <w:rsid w:val="00BA3995"/>
    <w:rsid w:val="00BA47FB"/>
    <w:rsid w:val="00BA7D98"/>
    <w:rsid w:val="00BC0430"/>
    <w:rsid w:val="00BC2C15"/>
    <w:rsid w:val="00BC3756"/>
    <w:rsid w:val="00BC7584"/>
    <w:rsid w:val="00C0406D"/>
    <w:rsid w:val="00C063B3"/>
    <w:rsid w:val="00C10781"/>
    <w:rsid w:val="00C12B54"/>
    <w:rsid w:val="00C23FE0"/>
    <w:rsid w:val="00C24FDA"/>
    <w:rsid w:val="00C30078"/>
    <w:rsid w:val="00C31AAF"/>
    <w:rsid w:val="00C47812"/>
    <w:rsid w:val="00C47960"/>
    <w:rsid w:val="00C52FB6"/>
    <w:rsid w:val="00C5547C"/>
    <w:rsid w:val="00C56B64"/>
    <w:rsid w:val="00C56DEF"/>
    <w:rsid w:val="00C63B2C"/>
    <w:rsid w:val="00C65135"/>
    <w:rsid w:val="00C72982"/>
    <w:rsid w:val="00C82AC2"/>
    <w:rsid w:val="00C9035B"/>
    <w:rsid w:val="00C95AAF"/>
    <w:rsid w:val="00C9608B"/>
    <w:rsid w:val="00C96B81"/>
    <w:rsid w:val="00CB7650"/>
    <w:rsid w:val="00CC529A"/>
    <w:rsid w:val="00CC6AD9"/>
    <w:rsid w:val="00CE2046"/>
    <w:rsid w:val="00CE2CA0"/>
    <w:rsid w:val="00D06324"/>
    <w:rsid w:val="00D0657B"/>
    <w:rsid w:val="00D07F97"/>
    <w:rsid w:val="00D2699B"/>
    <w:rsid w:val="00D44020"/>
    <w:rsid w:val="00D4439F"/>
    <w:rsid w:val="00D47DFA"/>
    <w:rsid w:val="00D52A33"/>
    <w:rsid w:val="00D54AD4"/>
    <w:rsid w:val="00D55B1C"/>
    <w:rsid w:val="00D60686"/>
    <w:rsid w:val="00D65E55"/>
    <w:rsid w:val="00DC1D5E"/>
    <w:rsid w:val="00DD2175"/>
    <w:rsid w:val="00DD5ED5"/>
    <w:rsid w:val="00DD6BB2"/>
    <w:rsid w:val="00DD768E"/>
    <w:rsid w:val="00DE4DAB"/>
    <w:rsid w:val="00DF64D0"/>
    <w:rsid w:val="00E02681"/>
    <w:rsid w:val="00E23ED6"/>
    <w:rsid w:val="00E25072"/>
    <w:rsid w:val="00E344FD"/>
    <w:rsid w:val="00E429E8"/>
    <w:rsid w:val="00E53D71"/>
    <w:rsid w:val="00E54B77"/>
    <w:rsid w:val="00E87A57"/>
    <w:rsid w:val="00E90241"/>
    <w:rsid w:val="00EA36BE"/>
    <w:rsid w:val="00EB1733"/>
    <w:rsid w:val="00EB7FAD"/>
    <w:rsid w:val="00EC2C46"/>
    <w:rsid w:val="00EE3828"/>
    <w:rsid w:val="00EE7A96"/>
    <w:rsid w:val="00EF05B9"/>
    <w:rsid w:val="00EF615F"/>
    <w:rsid w:val="00EF6EC6"/>
    <w:rsid w:val="00EF7C25"/>
    <w:rsid w:val="00F0084D"/>
    <w:rsid w:val="00F01629"/>
    <w:rsid w:val="00F1538D"/>
    <w:rsid w:val="00F21269"/>
    <w:rsid w:val="00F35273"/>
    <w:rsid w:val="00F35EB6"/>
    <w:rsid w:val="00F459FA"/>
    <w:rsid w:val="00F537C4"/>
    <w:rsid w:val="00F65FF3"/>
    <w:rsid w:val="00F679AE"/>
    <w:rsid w:val="00F77415"/>
    <w:rsid w:val="00F839BF"/>
    <w:rsid w:val="00F841E5"/>
    <w:rsid w:val="00F8494A"/>
    <w:rsid w:val="00F858A1"/>
    <w:rsid w:val="00F91662"/>
    <w:rsid w:val="00F96458"/>
    <w:rsid w:val="00FA4A39"/>
    <w:rsid w:val="00FB11B5"/>
    <w:rsid w:val="00FB6801"/>
    <w:rsid w:val="00FD4AB3"/>
    <w:rsid w:val="00FE0744"/>
    <w:rsid w:val="00FE516D"/>
    <w:rsid w:val="00FE6E62"/>
    <w:rsid w:val="00FF215C"/>
    <w:rsid w:val="00FF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B778565"/>
  <w15:docId w15:val="{55DD4258-6E00-4213-B4B4-D0F505E061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537C4"/>
    <w:rPr>
      <w:rFonts w:ascii="Calibri" w:eastAsia="Calibri" w:hAnsi="Calibri" w:cs="Cordia New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1">
    <w:name w:val="เส้นตาราง1"/>
    <w:basedOn w:val="TableNormal"/>
    <w:uiPriority w:val="59"/>
    <w:rsid w:val="00F537C4"/>
    <w:pPr>
      <w:spacing w:after="0" w:line="240" w:lineRule="auto"/>
    </w:pPr>
    <w:rPr>
      <w:rFonts w:ascii="Calibri" w:eastAsia="Times New Roman" w:hAnsi="Calibri" w:cs="Cordia New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36477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6477"/>
    <w:rPr>
      <w:rFonts w:ascii="Tahoma" w:eastAsia="Calibri" w:hAnsi="Tahoma" w:cs="Angsana New"/>
      <w:sz w:val="16"/>
      <w:szCs w:val="20"/>
    </w:rPr>
  </w:style>
  <w:style w:type="paragraph" w:styleId="NoSpacing">
    <w:name w:val="No Spacing"/>
    <w:uiPriority w:val="1"/>
    <w:qFormat/>
    <w:rsid w:val="005F081C"/>
    <w:pPr>
      <w:spacing w:after="0" w:line="240" w:lineRule="auto"/>
    </w:pPr>
    <w:rPr>
      <w:rFonts w:ascii="Calibri" w:eastAsia="Calibri" w:hAnsi="Calibri" w:cs="Cordia New"/>
    </w:rPr>
  </w:style>
  <w:style w:type="paragraph" w:styleId="Header">
    <w:name w:val="header"/>
    <w:basedOn w:val="Normal"/>
    <w:link w:val="HeaderChar"/>
    <w:uiPriority w:val="99"/>
    <w:unhideWhenUsed/>
    <w:rsid w:val="005F0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081C"/>
    <w:rPr>
      <w:rFonts w:ascii="Calibri" w:eastAsia="Calibri" w:hAnsi="Calibri" w:cs="Cordia New"/>
    </w:rPr>
  </w:style>
  <w:style w:type="paragraph" w:styleId="Footer">
    <w:name w:val="footer"/>
    <w:basedOn w:val="Normal"/>
    <w:link w:val="FooterChar"/>
    <w:uiPriority w:val="99"/>
    <w:unhideWhenUsed/>
    <w:rsid w:val="005F081C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081C"/>
    <w:rPr>
      <w:rFonts w:ascii="Calibri" w:eastAsia="Calibri" w:hAnsi="Calibri" w:cs="Cordia New"/>
    </w:rPr>
  </w:style>
  <w:style w:type="paragraph" w:styleId="ListParagraph">
    <w:name w:val="List Paragraph"/>
    <w:basedOn w:val="Normal"/>
    <w:uiPriority w:val="34"/>
    <w:qFormat/>
    <w:rsid w:val="00452B75"/>
    <w:pPr>
      <w:ind w:left="720"/>
      <w:contextualSpacing/>
    </w:pPr>
  </w:style>
  <w:style w:type="table" w:styleId="TableGrid">
    <w:name w:val="Table Grid"/>
    <w:basedOn w:val="TableNormal"/>
    <w:uiPriority w:val="59"/>
    <w:rsid w:val="00C903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C47812"/>
    <w:pPr>
      <w:autoSpaceDE w:val="0"/>
      <w:autoSpaceDN w:val="0"/>
      <w:adjustRightInd w:val="0"/>
      <w:spacing w:after="0" w:line="240" w:lineRule="auto"/>
    </w:pPr>
    <w:rPr>
      <w:rFonts w:ascii="Angsana New" w:eastAsia="Calibri" w:hAnsi="Angsana New" w:cs="Angsana New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99064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16CC604-D025-4A5D-9803-BB2CB576C8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1531</TotalTime>
  <Pages>9</Pages>
  <Words>2539</Words>
  <Characters>14474</Characters>
  <Application>Microsoft Office Word</Application>
  <DocSecurity>0</DocSecurity>
  <Lines>120</Lines>
  <Paragraphs>33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>www.gggcomputer.com</Company>
  <LinksUpToDate>false</LinksUpToDate>
  <CharactersWithSpaces>16980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191</cp:revision>
  <cp:lastPrinted>2025-03-31T04:37:00Z</cp:lastPrinted>
  <dcterms:created xsi:type="dcterms:W3CDTF">2022-07-22T03:51:00Z</dcterms:created>
  <dcterms:modified xsi:type="dcterms:W3CDTF">2025-04-10T04:42:00Z</dcterms:modified>
</cp:coreProperties>
</file>